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98E" w:rsidRPr="002F3BB0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2F3BB0">
        <w:rPr>
          <w:rFonts w:ascii="Sylfaen" w:hAnsi="Sylfaen" w:cs="Sylfaen"/>
          <w:b/>
          <w:szCs w:val="24"/>
          <w:lang w:val="ka-GE"/>
        </w:rPr>
        <w:t>სამუშაოს აღწერილობ</w:t>
      </w:r>
      <w:r w:rsidR="0074698E" w:rsidRPr="002F3BB0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2F3BB0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74698E" w:rsidRPr="002F3BB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F3BB0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b/>
                <w:sz w:val="24"/>
                <w:szCs w:val="24"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F3BB0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t xml:space="preserve">საქართველოს </w:t>
            </w:r>
            <w:r w:rsidR="00831837">
              <w:rPr>
                <w:rFonts w:ascii="Sylfaen" w:hAnsi="Sylfaen"/>
                <w:sz w:val="24"/>
                <w:szCs w:val="24"/>
                <w:lang w:val="ka-GE"/>
              </w:rPr>
              <w:t xml:space="preserve">ოკუპირებული ტერიტორიებიდან დევნილთა, </w:t>
            </w: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t>შრომის, ჯანმრთელობისა და სოციალური დაცვის სამინისტრო</w:t>
            </w:r>
          </w:p>
        </w:tc>
      </w:tr>
      <w:tr w:rsidR="008B4641" w:rsidRPr="002F3BB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2F3BB0" w:rsidRDefault="008B4641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b/>
                <w:sz w:val="24"/>
                <w:szCs w:val="24"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2F3BB0" w:rsidRDefault="008B4641" w:rsidP="0016142B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t>ქ. თბილისი, ა.წერეთლის გამზ. 144</w:t>
            </w:r>
          </w:p>
        </w:tc>
      </w:tr>
      <w:tr w:rsidR="008B4641" w:rsidRPr="002F3BB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2F3BB0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b/>
                <w:sz w:val="24"/>
                <w:szCs w:val="24"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2F3BB0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8B4641" w:rsidRPr="002F3BB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2F3BB0" w:rsidRDefault="008B4641" w:rsidP="0016142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b/>
                <w:sz w:val="24"/>
                <w:szCs w:val="24"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2F3BB0" w:rsidRDefault="00B56A23" w:rsidP="0016142B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t>ჯანმრთელობის დაცვის დეპარტამენტი</w:t>
            </w:r>
          </w:p>
        </w:tc>
      </w:tr>
      <w:tr w:rsidR="008B4641" w:rsidRPr="002F3BB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2F3BB0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b/>
                <w:sz w:val="24"/>
                <w:szCs w:val="24"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2F3BB0" w:rsidRDefault="00DE46B9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 w:cs="Sylfaen"/>
                <w:sz w:val="24"/>
                <w:szCs w:val="24"/>
                <w:lang w:val="ka-GE"/>
              </w:rPr>
              <w:t>საორგანიზაციო სამმართველო</w:t>
            </w:r>
          </w:p>
        </w:tc>
      </w:tr>
      <w:tr w:rsidR="008B4641" w:rsidRPr="002F3BB0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2F3BB0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თანამდებობა</w:t>
            </w:r>
          </w:p>
        </w:tc>
      </w:tr>
      <w:tr w:rsidR="008B4641" w:rsidRPr="002F3BB0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2F3BB0" w:rsidRDefault="008B4641" w:rsidP="00A7578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</w:rPr>
            </w:pPr>
            <w:r w:rsidRPr="002F3BB0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თანამდებობის დასახელება</w:t>
            </w:r>
            <w:r w:rsidR="00FF0831" w:rsidRPr="002F3BB0">
              <w:rPr>
                <w:rFonts w:ascii="Sylfaen" w:hAnsi="Sylfaen"/>
                <w:b/>
                <w:sz w:val="24"/>
                <w:szCs w:val="24"/>
              </w:rPr>
              <w:t xml:space="preserve"> - </w:t>
            </w:r>
            <w:r w:rsidR="00B129DD" w:rsidRPr="002F3BB0">
              <w:rPr>
                <w:rFonts w:ascii="Sylfaen" w:hAnsi="Sylfaen"/>
                <w:sz w:val="24"/>
                <w:szCs w:val="24"/>
                <w:lang w:val="ka-GE"/>
              </w:rPr>
              <w:t>სპეციალისტი</w:t>
            </w:r>
            <w:r w:rsidR="00A75788">
              <w:rPr>
                <w:rFonts w:ascii="Sylfaen" w:hAnsi="Sylfaen"/>
                <w:sz w:val="24"/>
                <w:szCs w:val="24"/>
                <w:lang w:val="ka-GE"/>
              </w:rPr>
              <w:t>, პირველი კატეგორიის უმცროსი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2F3BB0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b/>
                <w:sz w:val="24"/>
                <w:szCs w:val="24"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2F3BB0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b/>
                <w:sz w:val="24"/>
                <w:szCs w:val="24"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2F3BB0" w:rsidRDefault="008B4641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b/>
                <w:sz w:val="24"/>
                <w:szCs w:val="24"/>
                <w:lang w:val="ka-GE"/>
              </w:rPr>
              <w:t>ზღვრული სპეციალური წოდება</w:t>
            </w:r>
          </w:p>
        </w:tc>
      </w:tr>
      <w:tr w:rsidR="008B4641" w:rsidRPr="002F3BB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2F3BB0" w:rsidRDefault="007B5776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299" distR="114299" simplePos="0" relativeHeight="251666432" behindDoc="0" locked="0" layoutInCell="0" allowOverlap="1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1D0E07" id="Line 2" o:spid="_x0000_s1026" style="position:absolute;z-index:25166643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299" distR="114299" simplePos="0" relativeHeight="251667456" behindDoc="0" locked="0" layoutInCell="0" allowOverlap="1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313348" id="Line 3" o:spid="_x0000_s1026" style="position:absolute;z-index:25166745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8B4641" w:rsidRPr="002F3BB0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 დაქვემდებარებაშია</w:t>
            </w:r>
            <w:r w:rsidR="008B4641" w:rsidRPr="002F3BB0">
              <w:rPr>
                <w:rFonts w:ascii="Sylfaen" w:hAnsi="Sylfaen"/>
                <w:b/>
                <w:sz w:val="24"/>
                <w:szCs w:val="24"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2F3BB0" w:rsidRDefault="00B129DD" w:rsidP="00C86BEE">
            <w:pPr>
              <w:tabs>
                <w:tab w:val="center" w:pos="2781"/>
              </w:tabs>
              <w:spacing w:after="0"/>
              <w:ind w:right="34"/>
              <w:rPr>
                <w:rFonts w:ascii="Sylfae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t>სამმართველოს უფროსს</w:t>
            </w:r>
            <w:r w:rsidR="00C86BEE">
              <w:rPr>
                <w:rFonts w:ascii="Sylfaen" w:hAnsi="Sylfaen"/>
                <w:sz w:val="24"/>
                <w:szCs w:val="24"/>
                <w:lang w:val="ka-GE"/>
              </w:rPr>
              <w:t>, მეორადი სტრუქტურული ერთეულის ხელმძღვანელს</w:t>
            </w:r>
          </w:p>
        </w:tc>
      </w:tr>
      <w:tr w:rsidR="008B4641" w:rsidRPr="002F3BB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2F3BB0" w:rsidRDefault="008B4641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noProof/>
                <w:sz w:val="24"/>
                <w:szCs w:val="24"/>
              </w:rPr>
            </w:pPr>
            <w:r w:rsidRPr="002F3BB0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2F3BB0" w:rsidRDefault="00A45902" w:rsidP="0016142B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</w:tc>
      </w:tr>
      <w:tr w:rsidR="008B4641" w:rsidRPr="002F3BB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2F3BB0" w:rsidRDefault="008B4641" w:rsidP="0016142B">
            <w:pPr>
              <w:tabs>
                <w:tab w:val="left" w:pos="4536"/>
              </w:tabs>
              <w:spacing w:after="100" w:afterAutospacing="1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2F3BB0" w:rsidRDefault="00A45902" w:rsidP="0016142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</w:tc>
      </w:tr>
      <w:tr w:rsidR="008B4641" w:rsidRPr="002F3BB0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2F3BB0" w:rsidRDefault="008B4641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2F3BB0" w:rsidRDefault="00A45902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</w:tc>
      </w:tr>
      <w:tr w:rsidR="008B4641" w:rsidRPr="002F3BB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2F3BB0" w:rsidRDefault="008B4641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2F3BB0">
              <w:rPr>
                <w:rFonts w:ascii="Sylfaen" w:hAnsi="Sylfaen"/>
                <w:b/>
                <w:sz w:val="24"/>
                <w:szCs w:val="24"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2F3BB0" w:rsidRDefault="008B4641" w:rsidP="008B4641">
            <w:pPr>
              <w:spacing w:line="360" w:lineRule="auto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eastAsia="MS Gothic" w:hAnsi="Sylfaen"/>
                <w:sz w:val="24"/>
                <w:szCs w:val="24"/>
                <w:lang w:val="ka-GE"/>
              </w:rPr>
              <w:t>09:</w:t>
            </w:r>
            <w:r w:rsidR="00D033E6">
              <w:rPr>
                <w:rFonts w:ascii="Sylfaen" w:eastAsia="MS Gothic" w:hAnsi="Sylfaen"/>
                <w:sz w:val="24"/>
                <w:szCs w:val="24"/>
                <w:lang w:val="ka-GE"/>
              </w:rPr>
              <w:t>00</w:t>
            </w:r>
            <w:r w:rsidRPr="002F3BB0">
              <w:rPr>
                <w:rFonts w:ascii="Sylfaen" w:eastAsia="MS Gothic" w:hAnsi="Sylfaen"/>
                <w:sz w:val="24"/>
                <w:szCs w:val="24"/>
                <w:lang w:val="ka-GE"/>
              </w:rPr>
              <w:t>-18:</w:t>
            </w:r>
            <w:r w:rsidR="00D033E6">
              <w:rPr>
                <w:rFonts w:ascii="Sylfaen" w:eastAsia="MS Gothic" w:hAnsi="Sylfaen"/>
                <w:sz w:val="24"/>
                <w:szCs w:val="24"/>
                <w:lang w:val="ka-GE"/>
              </w:rPr>
              <w:t>00</w:t>
            </w:r>
          </w:p>
          <w:p w:rsidR="008B4641" w:rsidRPr="002F3BB0" w:rsidRDefault="008B4641" w:rsidP="008B4641">
            <w:pPr>
              <w:spacing w:line="360" w:lineRule="auto"/>
              <w:rPr>
                <w:rFonts w:ascii="Sylfaen" w:eastAsia="MS Gothic" w:hAnsi="Sylfaen"/>
                <w:sz w:val="24"/>
                <w:szCs w:val="24"/>
              </w:rPr>
            </w:pPr>
            <w:r w:rsidRPr="002F3BB0">
              <w:rPr>
                <w:rFonts w:ascii="Sylfaen" w:eastAsia="MS Gothic" w:hAnsi="Sylfaen"/>
                <w:sz w:val="24"/>
                <w:szCs w:val="24"/>
                <w:lang w:val="ka-GE"/>
              </w:rPr>
              <w:t>13:00-14:00</w:t>
            </w:r>
          </w:p>
        </w:tc>
      </w:tr>
      <w:tr w:rsidR="008B4641" w:rsidRPr="002F3BB0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2F3BB0" w:rsidRDefault="008B4641" w:rsidP="008C5578">
            <w:pPr>
              <w:pStyle w:val="BodyTex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102A96" w:rsidRDefault="00102A96" w:rsidP="00962D44">
            <w:pPr>
              <w:pStyle w:val="BodyTex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 xml:space="preserve">1000 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ლარი</w:t>
            </w:r>
          </w:p>
        </w:tc>
      </w:tr>
      <w:tr w:rsidR="008B4641" w:rsidRPr="002F3BB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2F3BB0" w:rsidRDefault="008B4641" w:rsidP="008C5578">
            <w:pPr>
              <w:pStyle w:val="BodyText"/>
              <w:rPr>
                <w:rFonts w:ascii="Sylfaen" w:hAnsi="Sylfaen"/>
                <w:b/>
                <w:sz w:val="24"/>
                <w:szCs w:val="24"/>
              </w:rPr>
            </w:pPr>
            <w:r w:rsidRPr="002F3BB0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თანამდებობის მიზანი</w:t>
            </w:r>
          </w:p>
        </w:tc>
      </w:tr>
      <w:tr w:rsidR="008B4641" w:rsidRPr="002F3BB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5902" w:rsidRPr="002F3BB0" w:rsidRDefault="00A45902" w:rsidP="00A45902">
            <w:pPr>
              <w:spacing w:line="20" w:lineRule="atLeast"/>
              <w:jc w:val="both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საქართველოს მოსახლეობის ჯანმრთელობის დაცვის უზრუნველყოფა, </w:t>
            </w:r>
            <w:proofErr w:type="spellStart"/>
            <w:r w:rsidRPr="002F3BB0">
              <w:rPr>
                <w:rFonts w:ascii="Sylfaen" w:eastAsia="Sylfaen" w:hAnsi="Sylfaen"/>
                <w:sz w:val="24"/>
                <w:szCs w:val="24"/>
              </w:rPr>
              <w:t>ინდივიდუალური</w:t>
            </w:r>
            <w:proofErr w:type="spellEnd"/>
            <w:r w:rsidRPr="002F3BB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eastAsia="Sylfaen" w:hAnsi="Sylfaen"/>
                <w:sz w:val="24"/>
                <w:szCs w:val="24"/>
              </w:rPr>
              <w:t>სამედიცინო</w:t>
            </w:r>
            <w:proofErr w:type="spellEnd"/>
            <w:r w:rsidRPr="002F3BB0">
              <w:rPr>
                <w:rFonts w:ascii="Sylfaen" w:eastAsia="Sylfaen" w:hAnsi="Sylfaen"/>
                <w:sz w:val="24"/>
                <w:szCs w:val="24"/>
              </w:rPr>
              <w:t xml:space="preserve"> მომსახურების </w:t>
            </w:r>
            <w:proofErr w:type="spellStart"/>
            <w:r w:rsidRPr="002F3BB0">
              <w:rPr>
                <w:rFonts w:ascii="Sylfaen" w:eastAsia="Sylfaen" w:hAnsi="Sylfaen"/>
                <w:sz w:val="24"/>
                <w:szCs w:val="24"/>
              </w:rPr>
              <w:t>უზრუნველყოფა</w:t>
            </w:r>
            <w:proofErr w:type="spellEnd"/>
            <w:r w:rsidRPr="002F3BB0">
              <w:rPr>
                <w:rFonts w:ascii="Sylfaen" w:eastAsia="Sylfaen" w:hAnsi="Sylfaen"/>
                <w:sz w:val="24"/>
                <w:szCs w:val="24"/>
              </w:rPr>
              <w:t>;</w:t>
            </w:r>
          </w:p>
          <w:p w:rsidR="008B4641" w:rsidRPr="002F3BB0" w:rsidRDefault="00A45902" w:rsidP="00A45902">
            <w:pPr>
              <w:spacing w:line="20" w:lineRule="atLeast"/>
              <w:jc w:val="both"/>
              <w:rPr>
                <w:rFonts w:ascii="Sylfaen" w:eastAsiaTheme="minorHAnsi" w:hAnsi="Sylfaen" w:cs="Arial"/>
                <w:b/>
                <w:sz w:val="24"/>
                <w:szCs w:val="24"/>
                <w:lang w:val="ka-GE"/>
              </w:rPr>
            </w:pPr>
            <w:r w:rsidRPr="002F3BB0">
              <w:rPr>
                <w:rFonts w:ascii="Sylfaen" w:eastAsia="Sylfaen" w:hAnsi="Sylfaen"/>
                <w:sz w:val="24"/>
                <w:szCs w:val="24"/>
              </w:rPr>
              <w:t>,,</w:t>
            </w:r>
            <w:proofErr w:type="spellStart"/>
            <w:r w:rsidRPr="002F3BB0">
              <w:rPr>
                <w:rFonts w:ascii="Sylfaen" w:eastAsia="Sylfaen" w:hAnsi="Sylfaen"/>
                <w:sz w:val="24"/>
                <w:szCs w:val="24"/>
              </w:rPr>
              <w:t>რეფერალური</w:t>
            </w:r>
            <w:proofErr w:type="spellEnd"/>
            <w:r w:rsidRPr="002F3BB0">
              <w:rPr>
                <w:rFonts w:ascii="Sylfaen" w:eastAsia="Sylfaen" w:hAnsi="Sylfaen"/>
                <w:sz w:val="24"/>
                <w:szCs w:val="24"/>
              </w:rPr>
              <w:t xml:space="preserve"> მომსახურების, ,,</w:t>
            </w:r>
            <w:proofErr w:type="spellStart"/>
            <w:r w:rsidRPr="002F3BB0">
              <w:rPr>
                <w:rFonts w:ascii="Sylfaen" w:eastAsia="Sylfaen" w:hAnsi="Sylfaen"/>
                <w:sz w:val="24"/>
                <w:szCs w:val="24"/>
              </w:rPr>
              <w:t>სტიქიური</w:t>
            </w:r>
            <w:proofErr w:type="spellEnd"/>
            <w:r w:rsidRPr="002F3BB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eastAsia="Sylfaen" w:hAnsi="Sylfaen"/>
                <w:sz w:val="24"/>
                <w:szCs w:val="24"/>
              </w:rPr>
              <w:t>უბედურებების</w:t>
            </w:r>
            <w:proofErr w:type="spellEnd"/>
            <w:r w:rsidRPr="002F3BB0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proofErr w:type="spellStart"/>
            <w:r w:rsidRPr="002F3BB0">
              <w:rPr>
                <w:rFonts w:ascii="Sylfaen" w:eastAsia="Sylfaen" w:hAnsi="Sylfaen"/>
                <w:sz w:val="24"/>
                <w:szCs w:val="24"/>
              </w:rPr>
              <w:t>კატასტროფების</w:t>
            </w:r>
            <w:proofErr w:type="spellEnd"/>
            <w:r w:rsidRPr="002F3BB0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proofErr w:type="spellStart"/>
            <w:r w:rsidRPr="002F3BB0">
              <w:rPr>
                <w:rFonts w:ascii="Sylfaen" w:eastAsia="Sylfaen" w:hAnsi="Sylfaen"/>
                <w:sz w:val="24"/>
                <w:szCs w:val="24"/>
              </w:rPr>
              <w:t>საგანგებო</w:t>
            </w:r>
            <w:proofErr w:type="spellEnd"/>
            <w:r w:rsidRPr="002F3BB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eastAsia="Sylfaen" w:hAnsi="Sylfaen"/>
                <w:sz w:val="24"/>
                <w:szCs w:val="24"/>
              </w:rPr>
              <w:lastRenderedPageBreak/>
              <w:t>სიტუაციების</w:t>
            </w:r>
            <w:proofErr w:type="spellEnd"/>
            <w:r w:rsidRPr="002F3BB0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proofErr w:type="spellStart"/>
            <w:r w:rsidRPr="002F3BB0">
              <w:rPr>
                <w:rFonts w:ascii="Sylfaen" w:eastAsia="Sylfaen" w:hAnsi="Sylfaen"/>
                <w:sz w:val="24"/>
                <w:szCs w:val="24"/>
              </w:rPr>
              <w:t>კონფლიქტურ</w:t>
            </w:r>
            <w:proofErr w:type="spellEnd"/>
            <w:r w:rsidRPr="002F3BB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eastAsia="Sylfaen" w:hAnsi="Sylfaen"/>
                <w:sz w:val="24"/>
                <w:szCs w:val="24"/>
              </w:rPr>
              <w:t>რეგიონებში</w:t>
            </w:r>
            <w:proofErr w:type="spellEnd"/>
            <w:r w:rsidRPr="002F3BB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eastAsia="Sylfaen" w:hAnsi="Sylfaen"/>
                <w:sz w:val="24"/>
                <w:szCs w:val="24"/>
              </w:rPr>
              <w:t>დაზარალებულ</w:t>
            </w:r>
            <w:proofErr w:type="spellEnd"/>
            <w:r w:rsidRPr="002F3BB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eastAsia="Sylfaen" w:hAnsi="Sylfaen"/>
                <w:sz w:val="24"/>
                <w:szCs w:val="24"/>
              </w:rPr>
              <w:t>მოქალაქეთა</w:t>
            </w:r>
            <w:proofErr w:type="spellEnd"/>
            <w:r w:rsidRPr="002F3BB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eastAsia="Sylfaen" w:hAnsi="Sylfaen"/>
                <w:sz w:val="24"/>
                <w:szCs w:val="24"/>
              </w:rPr>
              <w:t>და</w:t>
            </w:r>
            <w:proofErr w:type="spellEnd"/>
            <w:r w:rsidRPr="002F3BB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eastAsia="Sylfaen" w:hAnsi="Sylfaen"/>
                <w:sz w:val="24"/>
                <w:szCs w:val="24"/>
              </w:rPr>
              <w:t>საქართველოს</w:t>
            </w:r>
            <w:proofErr w:type="spellEnd"/>
            <w:r w:rsidRPr="002F3BB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eastAsia="Sylfaen" w:hAnsi="Sylfaen"/>
                <w:sz w:val="24"/>
                <w:szCs w:val="24"/>
              </w:rPr>
              <w:t>მთავრობის</w:t>
            </w:r>
            <w:proofErr w:type="spellEnd"/>
            <w:r w:rsidRPr="002F3BB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eastAsia="Sylfaen" w:hAnsi="Sylfaen"/>
                <w:sz w:val="24"/>
                <w:szCs w:val="24"/>
              </w:rPr>
              <w:t>მიერ</w:t>
            </w:r>
            <w:proofErr w:type="spellEnd"/>
            <w:r w:rsidRPr="002F3BB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eastAsia="Sylfaen" w:hAnsi="Sylfaen"/>
                <w:sz w:val="24"/>
                <w:szCs w:val="24"/>
              </w:rPr>
              <w:t>სხვა</w:t>
            </w:r>
            <w:proofErr w:type="spellEnd"/>
            <w:r w:rsidRPr="002F3BB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eastAsia="Sylfaen" w:hAnsi="Sylfaen"/>
                <w:sz w:val="24"/>
                <w:szCs w:val="24"/>
              </w:rPr>
              <w:t>განსაზღვრული</w:t>
            </w:r>
            <w:proofErr w:type="spellEnd"/>
            <w:r w:rsidRPr="002F3BB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eastAsia="Sylfaen" w:hAnsi="Sylfaen"/>
                <w:sz w:val="24"/>
                <w:szCs w:val="24"/>
              </w:rPr>
              <w:t>შემთხვევების</w:t>
            </w:r>
            <w:proofErr w:type="spellEnd"/>
            <w:r w:rsidRPr="002F3BB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eastAsia="Sylfaen" w:hAnsi="Sylfaen"/>
                <w:sz w:val="24"/>
                <w:szCs w:val="24"/>
              </w:rPr>
              <w:t>დროს</w:t>
            </w:r>
            <w:proofErr w:type="spellEnd"/>
            <w:r w:rsidRPr="002F3BB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eastAsia="Sylfaen" w:hAnsi="Sylfaen"/>
                <w:sz w:val="24"/>
                <w:szCs w:val="24"/>
              </w:rPr>
              <w:t>მოსახლეობის</w:t>
            </w:r>
            <w:proofErr w:type="spellEnd"/>
            <w:r w:rsidRPr="002F3BB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eastAsia="Sylfaen" w:hAnsi="Sylfaen"/>
                <w:sz w:val="24"/>
                <w:szCs w:val="24"/>
              </w:rPr>
              <w:t>სამედიცინო</w:t>
            </w:r>
            <w:proofErr w:type="spellEnd"/>
            <w:r w:rsidRPr="002F3BB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eastAsia="Sylfaen" w:hAnsi="Sylfaen"/>
                <w:sz w:val="24"/>
                <w:szCs w:val="24"/>
              </w:rPr>
              <w:t>დახმარების</w:t>
            </w:r>
            <w:proofErr w:type="spellEnd"/>
            <w:r w:rsidRPr="002F3BB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eastAsia="Sylfaen" w:hAnsi="Sylfaen"/>
                <w:sz w:val="24"/>
                <w:szCs w:val="24"/>
              </w:rPr>
              <w:t>კომპონენტის</w:t>
            </w:r>
            <w:proofErr w:type="spellEnd"/>
            <w:r w:rsidRPr="002F3BB0">
              <w:rPr>
                <w:rFonts w:ascii="Sylfaen" w:eastAsia="Sylfaen" w:hAnsi="Sylfaen"/>
                <w:sz w:val="24"/>
                <w:szCs w:val="24"/>
              </w:rPr>
              <w:t xml:space="preserve">“ </w:t>
            </w:r>
            <w:proofErr w:type="spellStart"/>
            <w:r w:rsidRPr="002F3BB0">
              <w:rPr>
                <w:rFonts w:ascii="Sylfaen" w:eastAsia="Sylfaen" w:hAnsi="Sylfaen"/>
                <w:sz w:val="24"/>
                <w:szCs w:val="24"/>
              </w:rPr>
              <w:t>ფარგლებში</w:t>
            </w:r>
            <w:proofErr w:type="spellEnd"/>
            <w:r w:rsidRPr="002F3BB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eastAsia="Sylfaen" w:hAnsi="Sylfaen"/>
                <w:sz w:val="24"/>
                <w:szCs w:val="24"/>
              </w:rPr>
              <w:t>სამედიცინო</w:t>
            </w:r>
            <w:proofErr w:type="spellEnd"/>
            <w:r w:rsidRPr="002F3BB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eastAsia="Sylfaen" w:hAnsi="Sylfaen"/>
                <w:sz w:val="24"/>
                <w:szCs w:val="24"/>
              </w:rPr>
              <w:t>დახმარების</w:t>
            </w:r>
            <w:proofErr w:type="spellEnd"/>
            <w:r w:rsidRPr="002F3BB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eastAsia="Sylfaen" w:hAnsi="Sylfaen"/>
                <w:sz w:val="24"/>
                <w:szCs w:val="24"/>
              </w:rPr>
              <w:t>გაწევის</w:t>
            </w:r>
            <w:proofErr w:type="spellEnd"/>
            <w:r w:rsidRPr="002F3BB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eastAsia="Sylfaen" w:hAnsi="Sylfaen"/>
                <w:sz w:val="24"/>
                <w:szCs w:val="24"/>
              </w:rPr>
              <w:t>შესახებ</w:t>
            </w:r>
            <w:proofErr w:type="spellEnd"/>
            <w:r w:rsidRPr="002F3BB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eastAsia="Sylfaen" w:hAnsi="Sylfaen"/>
                <w:sz w:val="24"/>
                <w:szCs w:val="24"/>
              </w:rPr>
              <w:t>შესაბამისი</w:t>
            </w:r>
            <w:proofErr w:type="spellEnd"/>
            <w:r w:rsidRPr="002F3BB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eastAsia="Sylfaen" w:hAnsi="Sylfaen"/>
                <w:sz w:val="24"/>
                <w:szCs w:val="24"/>
              </w:rPr>
              <w:t>გადაწყვეტილების</w:t>
            </w:r>
            <w:proofErr w:type="spellEnd"/>
            <w:r w:rsidRPr="002F3BB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eastAsia="Sylfaen" w:hAnsi="Sylfaen"/>
                <w:sz w:val="24"/>
                <w:szCs w:val="24"/>
              </w:rPr>
              <w:t>მიღების</w:t>
            </w:r>
            <w:proofErr w:type="spellEnd"/>
            <w:r w:rsidRPr="002F3BB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eastAsia="Sylfaen" w:hAnsi="Sylfaen"/>
                <w:sz w:val="24"/>
                <w:szCs w:val="24"/>
              </w:rPr>
              <w:t>ხელშეწყობა</w:t>
            </w:r>
            <w:proofErr w:type="spellEnd"/>
            <w:r w:rsidRPr="002F3BB0">
              <w:rPr>
                <w:rFonts w:ascii="Sylfaen" w:eastAsia="Sylfaen" w:hAnsi="Sylfaen"/>
                <w:sz w:val="24"/>
                <w:szCs w:val="24"/>
              </w:rPr>
              <w:t>.</w:t>
            </w:r>
          </w:p>
        </w:tc>
      </w:tr>
      <w:tr w:rsidR="008B4641" w:rsidRPr="002F3BB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2F3BB0" w:rsidRDefault="008B4641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>ფუნქციები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2F3BB0" w:rsidRDefault="008B4641" w:rsidP="003A5F01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b/>
                <w:sz w:val="24"/>
                <w:szCs w:val="24"/>
                <w:lang w:val="ka-GE"/>
              </w:rPr>
              <w:t>პრიორიტეტულობა</w:t>
            </w:r>
          </w:p>
        </w:tc>
      </w:tr>
      <w:tr w:rsidR="00255BCB" w:rsidRPr="002F3BB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55BCB" w:rsidRPr="002F3BB0" w:rsidRDefault="00255BCB" w:rsidP="00DF17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2F3BB0">
              <w:rPr>
                <w:rFonts w:ascii="Sylfaen" w:hAnsi="Sylfaen" w:cs="Sylfaen"/>
                <w:sz w:val="24"/>
                <w:szCs w:val="24"/>
              </w:rPr>
              <w:t>„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რეფერალური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მომსახურების“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ფარგლებში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შესაბამისი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სამედიცინო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დახმარების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გაწევის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გადაწყვეტილების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მიღების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მიზნით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უწყებათაშორისი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კომისიის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ფარგლებში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შემოსული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განცხადებების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>:</w:t>
            </w:r>
          </w:p>
          <w:p w:rsidR="00255BCB" w:rsidRPr="002F3BB0" w:rsidRDefault="00255BCB" w:rsidP="00DF17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ინდივიდუალურ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რეჟიმში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განხილვა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(მუდმივი)</w:t>
            </w:r>
            <w:r w:rsidRPr="002F3BB0">
              <w:rPr>
                <w:rFonts w:ascii="Sylfaen" w:hAnsi="Sylfaen" w:cs="Sylfaen"/>
                <w:sz w:val="24"/>
                <w:szCs w:val="24"/>
              </w:rPr>
              <w:t>;</w:t>
            </w:r>
          </w:p>
          <w:p w:rsidR="00255BCB" w:rsidRPr="002F3BB0" w:rsidRDefault="00255BCB" w:rsidP="00DF17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მოქალაქეთა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განცხადებებზე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თანდართული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,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სხდომაზე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განსახილველი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დოკუმენტაციის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პირველადი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ტექნიკური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ექსპერტიზა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განსაზღვრულ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კრიტერიუმებთან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შესაბამისობის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დადგენა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(მუდმივი)</w:t>
            </w:r>
            <w:r w:rsidRPr="002F3BB0">
              <w:rPr>
                <w:rFonts w:ascii="Sylfaen" w:hAnsi="Sylfaen" w:cs="Sylfaen"/>
                <w:sz w:val="24"/>
                <w:szCs w:val="24"/>
              </w:rPr>
              <w:t>;</w:t>
            </w:r>
          </w:p>
          <w:p w:rsidR="00255BCB" w:rsidRPr="002F3BB0" w:rsidRDefault="00255BCB" w:rsidP="00255B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b/>
                <w:sz w:val="24"/>
                <w:szCs w:val="24"/>
              </w:rPr>
            </w:pP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წარმოდგენილ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დოკუმენტაციასთან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დაკავშირებით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შესაბამისი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დარგის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ექსპერტების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,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სერვისის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მიმწოდებელი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დაწესებულებებისაგან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დამატებითი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ინფორმაციის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მოძიება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(მუდმივი)</w:t>
            </w:r>
            <w:r w:rsidRPr="002F3BB0">
              <w:rPr>
                <w:rFonts w:ascii="Sylfaen" w:hAnsi="Sylfaen" w:cs="Sylfaen"/>
                <w:sz w:val="24"/>
                <w:szCs w:val="24"/>
              </w:rPr>
              <w:t>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5BCB" w:rsidRPr="002F3BB0" w:rsidRDefault="00255BCB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255BCB" w:rsidRPr="002F3BB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55BCB" w:rsidRPr="002F3BB0" w:rsidRDefault="00255BCB" w:rsidP="00255BCB">
            <w:pPr>
              <w:pStyle w:val="ListParagraph"/>
              <w:spacing w:line="360" w:lineRule="auto"/>
              <w:ind w:left="0"/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კომისიის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სხხდომაზე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განსახილველი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განცხადებების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მონაცემთა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ბაზ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  <w:lang w:val="ka-GE"/>
              </w:rPr>
              <w:t>ების</w:t>
            </w:r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2F3BB0">
              <w:rPr>
                <w:rFonts w:ascii="Sylfaen" w:hAnsi="Sylfaen" w:cs="Sylfaen"/>
                <w:sz w:val="24"/>
                <w:szCs w:val="24"/>
                <w:lang w:val="ka-GE"/>
              </w:rPr>
              <w:t>წარმოება</w:t>
            </w:r>
            <w:r w:rsidR="001800BB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მიმართვების ადმინისტრირების მოდულში</w:t>
            </w:r>
            <w:r w:rsidRPr="002F3BB0">
              <w:rPr>
                <w:rFonts w:ascii="Sylfaen" w:hAnsi="Sylfaen" w:cs="Sylfaen"/>
                <w:sz w:val="24"/>
                <w:szCs w:val="24"/>
                <w:lang w:val="ka-GE"/>
              </w:rPr>
              <w:t>, რევიზია, უზუსტობის კორექცია (მუდმივი)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5BCB" w:rsidRPr="002F3BB0" w:rsidRDefault="00255BCB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255BCB" w:rsidRPr="002F3BB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55BCB" w:rsidRPr="002F3BB0" w:rsidRDefault="00255BCB" w:rsidP="00DF178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კომისიური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განხილვის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შემდეგ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მოქალაქეთა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ინფორმირება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შესაბამისი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გადაწყვეტილებების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საპასუხო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წერილების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მომზადება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(მუდმივი)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5BCB" w:rsidRPr="002F3BB0" w:rsidRDefault="00255BCB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255BCB" w:rsidRPr="002F3BB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55BCB" w:rsidRPr="002F3BB0" w:rsidRDefault="00255BCB" w:rsidP="00DF178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მოქალაქეებთან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ზეპირი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(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პირადი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სატელეფონო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)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კავშირი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საორგანიზაციო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სამმართველოს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კომპეტენციის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ფარგლებში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შემავალ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საკითხებზე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(მუდმივი)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5BCB" w:rsidRPr="002F3BB0" w:rsidRDefault="00255BCB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255BCB" w:rsidRPr="002F3BB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55BCB" w:rsidRPr="002F3BB0" w:rsidRDefault="00255BCB" w:rsidP="00DF178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t xml:space="preserve">ოკუპირებულ ტერიტორიაზე მცხოვრები მოსახლეობისთვის სამედიცინო მომსახურების დაფინანსების თაობაზე განსახილველი დოკუმენტაციის პირველადი და ტექნიკური ექსპერტიზა და აღნიშნულთან დაკავშირებით შესაბამის სახელმწიფო უწყებების კოორდინაცია </w:t>
            </w:r>
            <w:r w:rsidRPr="002F3BB0">
              <w:rPr>
                <w:rFonts w:ascii="Sylfaen" w:hAnsi="Sylfaen" w:cs="Sylfaen"/>
                <w:sz w:val="24"/>
                <w:szCs w:val="24"/>
                <w:lang w:val="ka-GE"/>
              </w:rPr>
              <w:t>(მუდმივი)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5BCB" w:rsidRPr="002F3BB0" w:rsidRDefault="00255BCB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255BCB" w:rsidRPr="002F3BB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55BCB" w:rsidRPr="002F3BB0" w:rsidRDefault="00255BCB" w:rsidP="00DF178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lastRenderedPageBreak/>
              <w:t>კომისიური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განხილვის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შემდეგ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2F3BB0">
              <w:rPr>
                <w:rFonts w:ascii="Sylfaen" w:hAnsi="Sylfaen" w:cs="Sylfaen"/>
                <w:sz w:val="24"/>
                <w:szCs w:val="24"/>
                <w:lang w:val="ka-GE"/>
              </w:rPr>
              <w:t>სამედიცინო დაწესებულებების</w:t>
            </w:r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ინფორმირება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შესაბამისი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გადაწყვეტილებების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საპასუხო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წერილების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მომზადება</w:t>
            </w:r>
            <w:proofErr w:type="spellEnd"/>
            <w:r w:rsidRPr="002F3BB0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(მუდმივი)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5BCB" w:rsidRPr="002F3BB0" w:rsidRDefault="00255BCB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255BCB" w:rsidRPr="002F3BB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55BCB" w:rsidRPr="002F3BB0" w:rsidRDefault="00255BCB" w:rsidP="00DF178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t>კანონმდებლობით განსაზღვრულ საკითხებზე სამმართველოს კომპეტენციის ფარგლებში სამმართველოს უფროსის სხვა დავალებების შესრულება (პერიოდული)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5BCB" w:rsidRPr="002F3BB0" w:rsidRDefault="00255BCB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255BCB" w:rsidRPr="002F3BB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5BCB" w:rsidRPr="002F3BB0" w:rsidRDefault="00255BCB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b/>
                <w:sz w:val="24"/>
                <w:szCs w:val="24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255BCB" w:rsidRPr="002F3BB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5BCB" w:rsidRPr="002F3BB0" w:rsidRDefault="00F97E3A" w:rsidP="000F73E8">
            <w:pPr>
              <w:pStyle w:val="BodyA"/>
              <w:spacing w:line="36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proofErr w:type="spellStart"/>
            <w:r w:rsidRPr="002F3BB0">
              <w:rPr>
                <w:rFonts w:ascii="Sylfaen" w:eastAsia="Sylfaen" w:hAnsi="Sylfaen"/>
                <w:sz w:val="24"/>
                <w:szCs w:val="24"/>
              </w:rPr>
              <w:t>სამინისტროს</w:t>
            </w:r>
            <w:proofErr w:type="spellEnd"/>
            <w:r w:rsidRPr="002F3BB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eastAsia="Sylfaen" w:hAnsi="Sylfaen"/>
                <w:sz w:val="24"/>
                <w:szCs w:val="24"/>
              </w:rPr>
              <w:t>სტრუქტურული</w:t>
            </w:r>
            <w:proofErr w:type="spellEnd"/>
            <w:r w:rsidRPr="002F3BB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eastAsia="Sylfaen" w:hAnsi="Sylfaen"/>
                <w:sz w:val="24"/>
                <w:szCs w:val="24"/>
              </w:rPr>
              <w:t>ქვედანაყოფები</w:t>
            </w:r>
            <w:proofErr w:type="spellEnd"/>
            <w:r w:rsidRPr="002F3BB0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(შიდა)</w:t>
            </w:r>
          </w:p>
        </w:tc>
      </w:tr>
      <w:tr w:rsidR="00255BCB" w:rsidRPr="002F3BB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7E3A" w:rsidRPr="002F3BB0" w:rsidRDefault="00F97E3A" w:rsidP="000F73E8">
            <w:pPr>
              <w:pStyle w:val="BodyA"/>
              <w:spacing w:line="36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proofErr w:type="spellStart"/>
            <w:r w:rsidRPr="002F3BB0">
              <w:rPr>
                <w:rFonts w:ascii="Sylfaen" w:eastAsia="Sylfaen" w:hAnsi="Sylfaen"/>
                <w:sz w:val="24"/>
                <w:szCs w:val="24"/>
              </w:rPr>
              <w:t>სამინისტროს</w:t>
            </w:r>
            <w:proofErr w:type="spellEnd"/>
            <w:r w:rsidRPr="002F3BB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eastAsia="Sylfaen" w:hAnsi="Sylfaen"/>
                <w:sz w:val="24"/>
                <w:szCs w:val="24"/>
              </w:rPr>
              <w:t>სახელმწიფო</w:t>
            </w:r>
            <w:proofErr w:type="spellEnd"/>
            <w:r w:rsidRPr="002F3BB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eastAsia="Sylfaen" w:hAnsi="Sylfaen"/>
                <w:sz w:val="24"/>
                <w:szCs w:val="24"/>
              </w:rPr>
              <w:t>კონტროლს</w:t>
            </w:r>
            <w:proofErr w:type="spellEnd"/>
            <w:r w:rsidRPr="002F3BB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eastAsia="Sylfaen" w:hAnsi="Sylfaen"/>
                <w:sz w:val="24"/>
                <w:szCs w:val="24"/>
              </w:rPr>
              <w:t>დაქვემდებარებული</w:t>
            </w:r>
            <w:proofErr w:type="spellEnd"/>
            <w:r w:rsidRPr="002F3BB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eastAsia="Sylfaen" w:hAnsi="Sylfaen"/>
                <w:sz w:val="24"/>
                <w:szCs w:val="24"/>
              </w:rPr>
              <w:t>საჯარო</w:t>
            </w:r>
            <w:proofErr w:type="spellEnd"/>
            <w:r w:rsidRPr="002F3BB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eastAsia="Sylfaen" w:hAnsi="Sylfaen"/>
                <w:sz w:val="24"/>
                <w:szCs w:val="24"/>
              </w:rPr>
              <w:t>სამართლის</w:t>
            </w:r>
            <w:proofErr w:type="spellEnd"/>
            <w:r w:rsidRPr="002F3BB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</w:p>
          <w:p w:rsidR="00255BCB" w:rsidRPr="002F3BB0" w:rsidRDefault="00F97E3A" w:rsidP="000F73E8">
            <w:pPr>
              <w:pStyle w:val="BodyA"/>
              <w:spacing w:line="360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proofErr w:type="spellStart"/>
            <w:r w:rsidRPr="002F3BB0">
              <w:rPr>
                <w:rFonts w:ascii="Sylfaen" w:eastAsia="Sylfaen" w:hAnsi="Sylfaen"/>
                <w:sz w:val="24"/>
                <w:szCs w:val="24"/>
              </w:rPr>
              <w:t>იურიდიული</w:t>
            </w:r>
            <w:proofErr w:type="spellEnd"/>
            <w:r w:rsidRPr="002F3BB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eastAsia="Sylfaen" w:hAnsi="Sylfaen"/>
                <w:sz w:val="24"/>
                <w:szCs w:val="24"/>
              </w:rPr>
              <w:t>პირები</w:t>
            </w:r>
            <w:proofErr w:type="spellEnd"/>
            <w:r w:rsidRPr="002F3BB0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(შიდა)</w:t>
            </w:r>
          </w:p>
        </w:tc>
      </w:tr>
      <w:tr w:rsidR="00255BCB" w:rsidRPr="002F3BB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5BCB" w:rsidRPr="002F3BB0" w:rsidRDefault="00CD738C" w:rsidP="00292AA6">
            <w:pPr>
              <w:pStyle w:val="BodyA"/>
              <w:spacing w:line="360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eastAsia="Times New Roman" w:hAnsi="Sylfaen"/>
                <w:sz w:val="24"/>
                <w:szCs w:val="24"/>
                <w:lang w:val="ka-GE"/>
              </w:rPr>
              <w:t>საქარ</w:t>
            </w:r>
            <w:r w:rsidR="00292AA6">
              <w:rPr>
                <w:rFonts w:ascii="Sylfaen" w:eastAsia="Times New Roman" w:hAnsi="Sylfaen"/>
                <w:sz w:val="24"/>
                <w:szCs w:val="24"/>
                <w:lang w:val="ka-GE"/>
              </w:rPr>
              <w:t>თ</w:t>
            </w:r>
            <w:r w:rsidRPr="002F3BB0">
              <w:rPr>
                <w:rFonts w:ascii="Sylfaen" w:eastAsia="Times New Roman" w:hAnsi="Sylfaen"/>
                <w:sz w:val="24"/>
                <w:szCs w:val="24"/>
                <w:lang w:val="ka-GE"/>
              </w:rPr>
              <w:t>ველოს პარლამენტი (გარე)</w:t>
            </w:r>
          </w:p>
        </w:tc>
      </w:tr>
      <w:tr w:rsidR="00255BCB" w:rsidRPr="002F3BB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5BCB" w:rsidRPr="002F3BB0" w:rsidRDefault="000A4152" w:rsidP="000F73E8">
            <w:pPr>
              <w:pStyle w:val="BodyA"/>
              <w:spacing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შერიგებისა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სამოქალაქო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თანასწორობის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საკითხებში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სახელმწიფო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მინისტრის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აპარატ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  <w:lang w:val="ka-GE"/>
              </w:rPr>
              <w:t>ი (გარე)</w:t>
            </w:r>
          </w:p>
        </w:tc>
      </w:tr>
      <w:tr w:rsidR="00255BCB" w:rsidRPr="002F3BB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5BCB" w:rsidRPr="002F3BB0" w:rsidRDefault="004A3602" w:rsidP="000F73E8">
            <w:pPr>
              <w:pStyle w:val="BodyA"/>
              <w:spacing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t>სამხრეთ ოსეთის ადმინისტრაცია (გარე)</w:t>
            </w:r>
          </w:p>
        </w:tc>
      </w:tr>
      <w:tr w:rsidR="00255BCB" w:rsidRPr="002F3BB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5BCB" w:rsidRPr="002F3BB0" w:rsidRDefault="00F54DEE" w:rsidP="000F73E8">
            <w:pPr>
              <w:pStyle w:val="BodyA"/>
              <w:spacing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t>აფხაზეთის ავტონომიური რესპუბლიკის ჯანმრთელობისა და სოციალური დაცვის სამინისტრო (გარე)</w:t>
            </w:r>
          </w:p>
        </w:tc>
      </w:tr>
      <w:tr w:rsidR="00255BCB" w:rsidRPr="002F3BB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5BCB" w:rsidRPr="002F3BB0" w:rsidRDefault="006E3D48" w:rsidP="000F73E8">
            <w:pPr>
              <w:pStyle w:val="BodyA"/>
              <w:spacing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t>სამედიცინო მომსახურების მიმწოდებელი დაწესებულებები (გარე)</w:t>
            </w:r>
          </w:p>
        </w:tc>
      </w:tr>
      <w:tr w:rsidR="00255BCB" w:rsidRPr="002F3BB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5BCB" w:rsidRPr="002F3BB0" w:rsidRDefault="00B83FD7" w:rsidP="000F73E8">
            <w:pPr>
              <w:pStyle w:val="BodyA"/>
              <w:spacing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t>სოლიდარობის ფონდი (გარე)</w:t>
            </w:r>
          </w:p>
        </w:tc>
      </w:tr>
      <w:tr w:rsidR="00B83FD7" w:rsidRPr="002F3BB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3FD7" w:rsidRPr="002F3BB0" w:rsidRDefault="00B83FD7" w:rsidP="000F73E8">
            <w:pPr>
              <w:pStyle w:val="BodyA"/>
              <w:spacing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eastAsia="Times New Roman" w:hAnsi="Sylfaen"/>
                <w:sz w:val="24"/>
                <w:szCs w:val="24"/>
                <w:lang w:val="ka-GE"/>
              </w:rPr>
              <w:t xml:space="preserve">არასამთავრობო ორგანიზაციები </w:t>
            </w: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t>(გარე)</w:t>
            </w:r>
          </w:p>
        </w:tc>
      </w:tr>
      <w:tr w:rsidR="00255BCB" w:rsidRPr="002F3BB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5BCB" w:rsidRPr="002F3BB0" w:rsidRDefault="00255BCB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ანგარიშგება </w:t>
            </w:r>
          </w:p>
        </w:tc>
      </w:tr>
      <w:tr w:rsidR="00255BCB" w:rsidRPr="002F3BB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855" w:rsidRPr="002F3BB0" w:rsidRDefault="00A11855" w:rsidP="00A11855">
            <w:pPr>
              <w:pStyle w:val="BodyA"/>
              <w:spacing w:line="360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 xml:space="preserve">რეფერალური მომსახურების ფარგლებში კომისიის სხდომების გამართვის პერიოდულად (ორ კვირაში ერთხელ) სამმართველოს უფროსის მოთხოვნის შეასაბამისად:  </w:t>
            </w:r>
          </w:p>
          <w:p w:rsidR="00A11855" w:rsidRPr="002F3BB0" w:rsidRDefault="00A11855" w:rsidP="00A11855">
            <w:pPr>
              <w:pStyle w:val="BodyA"/>
              <w:spacing w:line="360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 xml:space="preserve">რეფერალური მომსახურების ფარგლებში კომისიური განხილვის შედეგების ანალიზი, სამედიცინო მომსახურების მიმწოდებელი დაწესებულებების შესახებ შესაბამისი აღიცხვა-ანგარიშის წარდგენა; </w:t>
            </w:r>
          </w:p>
          <w:p w:rsidR="00255BCB" w:rsidRPr="002F3BB0" w:rsidRDefault="00A11855" w:rsidP="00A1185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Sylfae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t xml:space="preserve">ოკუპირებულ ტერიტორიაზე მცხოვრები მოქალაქეების სამედიცინო მომსახურების დაფინანსების მოთხოვნის და მიღებული კომისიური გადაწყვეტილებების შესახებ </w:t>
            </w: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ანალიზის წარდეგნა.</w:t>
            </w:r>
          </w:p>
        </w:tc>
      </w:tr>
    </w:tbl>
    <w:p w:rsidR="005D776B" w:rsidRPr="002F3BB0" w:rsidRDefault="00410BC1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  <w:lang w:val="ka-GE"/>
        </w:rPr>
      </w:pPr>
      <w:r w:rsidRPr="002F3BB0">
        <w:rPr>
          <w:rFonts w:ascii="Sylfaen" w:hAnsi="Sylfaen"/>
          <w:b/>
          <w:szCs w:val="24"/>
          <w:lang w:val="ka-GE"/>
        </w:rPr>
        <w:lastRenderedPageBreak/>
        <w:tab/>
      </w:r>
      <w:r w:rsidRPr="002F3BB0">
        <w:rPr>
          <w:rFonts w:ascii="Sylfaen" w:hAnsi="Sylfaen"/>
          <w:b/>
          <w:szCs w:val="24"/>
          <w:lang w:val="ka-GE"/>
        </w:rPr>
        <w:tab/>
      </w:r>
      <w:r w:rsidRPr="002F3BB0">
        <w:rPr>
          <w:rFonts w:ascii="Sylfaen" w:hAnsi="Sylfaen"/>
          <w:b/>
          <w:szCs w:val="24"/>
          <w:lang w:val="ka-GE"/>
        </w:rPr>
        <w:tab/>
      </w:r>
      <w:r w:rsidRPr="002F3BB0">
        <w:rPr>
          <w:rFonts w:ascii="Sylfaen" w:hAnsi="Sylfaen"/>
          <w:b/>
          <w:szCs w:val="24"/>
          <w:lang w:val="ka-GE"/>
        </w:rPr>
        <w:tab/>
      </w:r>
      <w:r w:rsidRPr="002F3BB0">
        <w:rPr>
          <w:rFonts w:ascii="Sylfaen" w:hAnsi="Sylfaen"/>
          <w:b/>
          <w:szCs w:val="24"/>
          <w:lang w:val="ka-GE"/>
        </w:rPr>
        <w:tab/>
      </w:r>
      <w:r w:rsidRPr="002F3BB0">
        <w:rPr>
          <w:rFonts w:ascii="Sylfaen" w:hAnsi="Sylfaen"/>
          <w:b/>
          <w:szCs w:val="24"/>
          <w:lang w:val="ka-GE"/>
        </w:rPr>
        <w:tab/>
      </w:r>
      <w:r w:rsidRPr="002F3BB0">
        <w:rPr>
          <w:rFonts w:ascii="Sylfaen" w:hAnsi="Sylfaen"/>
          <w:b/>
          <w:szCs w:val="24"/>
          <w:lang w:val="ka-GE"/>
        </w:rPr>
        <w:tab/>
      </w:r>
    </w:p>
    <w:p w:rsidR="0074698E" w:rsidRPr="002F3BB0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  <w:lang w:val="ka-GE"/>
        </w:rPr>
      </w:pPr>
      <w:r w:rsidRPr="002F3BB0">
        <w:rPr>
          <w:rFonts w:ascii="Sylfaen" w:hAnsi="Sylfaen"/>
          <w:b/>
          <w:szCs w:val="24"/>
          <w:lang w:val="ka-GE"/>
        </w:rPr>
        <w:t xml:space="preserve">საკვალიფიკაციო მოთხოვნები </w:t>
      </w:r>
    </w:p>
    <w:p w:rsidR="005D776B" w:rsidRPr="002F3BB0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</w:rPr>
      </w:pPr>
    </w:p>
    <w:tbl>
      <w:tblPr>
        <w:tblW w:w="98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029"/>
      </w:tblGrid>
      <w:tr w:rsidR="007275E6" w:rsidRPr="002F3BB0" w:rsidTr="00A1618E">
        <w:trPr>
          <w:trHeight w:val="271"/>
        </w:trPr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2F3BB0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b/>
                <w:sz w:val="24"/>
                <w:szCs w:val="24"/>
                <w:lang w:val="ka-GE"/>
              </w:rPr>
              <w:t>განათლება</w:t>
            </w:r>
          </w:p>
        </w:tc>
      </w:tr>
      <w:tr w:rsidR="007275E6" w:rsidRPr="002F3BB0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2F3BB0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2F3BB0">
              <w:rPr>
                <w:rFonts w:ascii="Sylfaen" w:hAnsi="Sylfaen"/>
                <w:b/>
                <w:sz w:val="24"/>
                <w:szCs w:val="24"/>
                <w:lang w:val="ka-GE"/>
              </w:rPr>
              <w:t>აუცილებელი:</w:t>
            </w:r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2F3BB0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2F3BB0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სასურველი: </w:t>
            </w:r>
          </w:p>
        </w:tc>
      </w:tr>
      <w:tr w:rsidR="007275E6" w:rsidRPr="002F3BB0" w:rsidTr="00A1618E">
        <w:trPr>
          <w:trHeight w:val="33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F3BB0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t>პროფესიული განათლების დონე :</w:t>
            </w:r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2F3BB0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t>პროფესიული განათლების დონე :</w:t>
            </w:r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5D776B" w:rsidRPr="002F3BB0" w:rsidTr="00A1618E">
        <w:trPr>
          <w:trHeight w:val="66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F3BB0" w:rsidRDefault="00E666FC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2F3BB0">
              <w:rPr>
                <w:rFonts w:ascii="Sylfaen" w:eastAsia="MS Gothic" w:hAnsi="Sylfaen"/>
                <w:sz w:val="24"/>
                <w:szCs w:val="24"/>
                <w:lang w:val="ka-GE"/>
              </w:rPr>
              <w:t>მაგისტრის ხარისხი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F3BB0" w:rsidRDefault="00E666FC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</w:tc>
      </w:tr>
      <w:tr w:rsidR="00B313DF" w:rsidRPr="002F3BB0" w:rsidTr="00A1618E">
        <w:trPr>
          <w:trHeight w:val="357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F3BB0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2F3BB0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განათლების სფერო: </w:t>
            </w:r>
          </w:p>
        </w:tc>
      </w:tr>
      <w:tr w:rsidR="005D776B" w:rsidRPr="002F3BB0" w:rsidTr="00A1618E">
        <w:trPr>
          <w:trHeight w:val="634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F3BB0" w:rsidRDefault="00E750A4" w:rsidP="0016142B">
            <w:pPr>
              <w:spacing w:before="12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2F3BB0">
              <w:rPr>
                <w:rFonts w:ascii="Sylfaen" w:eastAsia="MS Gothic" w:hAnsi="Sylfaen"/>
                <w:sz w:val="24"/>
                <w:szCs w:val="24"/>
                <w:lang w:val="ka-GE"/>
              </w:rPr>
              <w:t>უმაღლესი განათლება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F3BB0" w:rsidRDefault="00E750A4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</w:tr>
      <w:tr w:rsidR="00B313DF" w:rsidRPr="002F3BB0" w:rsidTr="00A1618E">
        <w:trPr>
          <w:trHeight w:val="42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2F3BB0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2F3BB0">
              <w:rPr>
                <w:rFonts w:ascii="Sylfaen" w:hAnsi="Sylfaen" w:cs="Sylfaen"/>
                <w:sz w:val="24"/>
                <w:szCs w:val="24"/>
                <w:lang w:val="ka-GE"/>
              </w:rPr>
              <w:t>დამატებითი ლიცენზიები, სერტიფიკატები:</w:t>
            </w:r>
          </w:p>
          <w:p w:rsidR="00B313DF" w:rsidRPr="002F3BB0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2F3BB0" w:rsidRDefault="00B313DF" w:rsidP="00AC1DD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 w:cs="Sylfaen"/>
                <w:sz w:val="24"/>
                <w:szCs w:val="24"/>
                <w:lang w:val="ka-GE"/>
              </w:rPr>
              <w:t>დამატებითი ლიცენზიები, სერტიფიკატები:</w:t>
            </w:r>
            <w:r w:rsidR="0016142B" w:rsidRPr="002F3BB0">
              <w:rPr>
                <w:rFonts w:ascii="Sylfaen" w:hAnsi="Sylfaen" w:cs="Sylfaen"/>
                <w:sz w:val="24"/>
                <w:szCs w:val="24"/>
              </w:rPr>
              <w:t xml:space="preserve">  </w:t>
            </w:r>
          </w:p>
        </w:tc>
      </w:tr>
      <w:tr w:rsidR="005D776B" w:rsidRPr="002F3BB0" w:rsidTr="00A1618E">
        <w:trPr>
          <w:trHeight w:val="72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F3BB0" w:rsidRDefault="00E83F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F3BB0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7275E6" w:rsidRPr="002F3BB0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2F3BB0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b/>
                <w:sz w:val="24"/>
                <w:szCs w:val="24"/>
                <w:lang w:val="ka-GE"/>
              </w:rPr>
              <w:t>ცოდნა</w:t>
            </w:r>
          </w:p>
        </w:tc>
      </w:tr>
      <w:tr w:rsidR="007275E6" w:rsidRPr="002F3BB0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2F3BB0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2F3BB0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სასურველი:</w:t>
            </w:r>
            <w:r w:rsidRPr="002F3BB0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</w:tr>
      <w:tr w:rsidR="005D776B" w:rsidRPr="002F3BB0" w:rsidTr="00A1618E">
        <w:trPr>
          <w:trHeight w:val="276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F3BB0" w:rsidRDefault="005D776B" w:rsidP="00962D44">
            <w:pPr>
              <w:spacing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 w:cs="Sylfaen"/>
                <w:sz w:val="24"/>
                <w:szCs w:val="24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F3BB0" w:rsidRDefault="005D776B" w:rsidP="00962D44">
            <w:pPr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 w:cs="Sylfaen"/>
                <w:sz w:val="24"/>
                <w:szCs w:val="24"/>
                <w:lang w:val="ka-GE"/>
              </w:rPr>
              <w:t>სამართლებრივი აქტები</w:t>
            </w:r>
          </w:p>
        </w:tc>
      </w:tr>
      <w:tr w:rsidR="00882944" w:rsidRPr="002F3BB0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82944" w:rsidRPr="002F3BB0" w:rsidRDefault="00882944" w:rsidP="00882944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sz w:val="24"/>
                <w:szCs w:val="24"/>
              </w:rPr>
              <w:t>   </w:t>
            </w:r>
            <w:r w:rsidRPr="002F3BB0">
              <w:rPr>
                <w:rFonts w:ascii="Sylfaen" w:hAnsi="Sylfaen"/>
                <w:b/>
                <w:bCs/>
                <w:sz w:val="24"/>
                <w:szCs w:val="24"/>
              </w:rPr>
              <w:t xml:space="preserve">   </w:t>
            </w:r>
            <w:proofErr w:type="spellStart"/>
            <w:r w:rsidRPr="002F3BB0">
              <w:rPr>
                <w:rFonts w:ascii="Sylfaen" w:hAnsi="Sylfaen" w:cs="Sylfaen"/>
                <w:b/>
                <w:bCs/>
                <w:sz w:val="24"/>
                <w:szCs w:val="24"/>
              </w:rPr>
              <w:t>საქართველოს</w:t>
            </w:r>
            <w:proofErr w:type="spellEnd"/>
            <w:r w:rsidRPr="002F3BB0">
              <w:rPr>
                <w:rFonts w:ascii="Sylfaen" w:hAnsi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b/>
                <w:bCs/>
                <w:sz w:val="24"/>
                <w:szCs w:val="24"/>
              </w:rPr>
              <w:t>კანონები</w:t>
            </w:r>
            <w:proofErr w:type="spellEnd"/>
            <w:r w:rsidRPr="002F3BB0">
              <w:rPr>
                <w:rFonts w:ascii="Sylfaen" w:hAnsi="Sylfaen"/>
                <w:b/>
                <w:bCs/>
                <w:sz w:val="24"/>
                <w:szCs w:val="24"/>
              </w:rPr>
              <w:t>:</w:t>
            </w:r>
            <w:r w:rsidRPr="002F3BB0">
              <w:rPr>
                <w:rFonts w:ascii="Sylfaen" w:hAnsi="Sylfaen"/>
                <w:sz w:val="24"/>
                <w:szCs w:val="24"/>
              </w:rPr>
              <w:br/>
              <w:t xml:space="preserve">     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კონსტიტუცია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br/>
              <w:t xml:space="preserve">     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ჯანმრთელობის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დაცვის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br/>
              <w:t xml:space="preserve">     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სტრუქტურის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t xml:space="preserve">     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უფლებამოსილებისა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საქმიანობის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წესის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>;</w:t>
            </w:r>
            <w:r w:rsidRPr="002F3BB0">
              <w:rPr>
                <w:rFonts w:ascii="Sylfaen" w:hAnsi="Sylfaen"/>
                <w:sz w:val="24"/>
                <w:szCs w:val="24"/>
              </w:rPr>
              <w:br/>
              <w:t xml:space="preserve">     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ბიუჯეტის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>;</w:t>
            </w:r>
          </w:p>
          <w:p w:rsidR="00882944" w:rsidRPr="002F3BB0" w:rsidRDefault="00882944" w:rsidP="00882944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t xml:space="preserve">      პაციენტის უფლებების დაცვის შეასახებ;</w:t>
            </w:r>
          </w:p>
          <w:p w:rsidR="00882944" w:rsidRPr="002F3BB0" w:rsidRDefault="00882944" w:rsidP="00882944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t xml:space="preserve">      საექიმო საქმიანობის შესახებ;</w:t>
            </w:r>
            <w:r w:rsidRPr="002F3BB0">
              <w:rPr>
                <w:rFonts w:ascii="Sylfaen" w:hAnsi="Sylfaen"/>
                <w:sz w:val="24"/>
                <w:szCs w:val="24"/>
              </w:rPr>
              <w:br/>
            </w:r>
            <w:r w:rsidRPr="002F3BB0">
              <w:rPr>
                <w:rFonts w:ascii="Sylfaen" w:hAnsi="Sylfaen"/>
                <w:sz w:val="24"/>
                <w:szCs w:val="24"/>
              </w:rPr>
              <w:lastRenderedPageBreak/>
              <w:t xml:space="preserve">     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ნორმატიული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აქტების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>;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82944" w:rsidRPr="002F3BB0" w:rsidRDefault="00882944" w:rsidP="00882944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882944" w:rsidRPr="002F3BB0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82944" w:rsidRPr="002F3BB0" w:rsidRDefault="00882944" w:rsidP="00882944">
            <w:pP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sz w:val="24"/>
                <w:szCs w:val="24"/>
              </w:rPr>
              <w:lastRenderedPageBreak/>
              <w:t>   </w:t>
            </w:r>
            <w:r w:rsidRPr="002F3BB0">
              <w:rPr>
                <w:rFonts w:ascii="Sylfaen" w:hAnsi="Sylfaen"/>
                <w:b/>
                <w:bCs/>
                <w:sz w:val="24"/>
                <w:szCs w:val="24"/>
              </w:rPr>
              <w:t xml:space="preserve">   </w:t>
            </w:r>
            <w:r w:rsidRPr="002F3BB0">
              <w:rPr>
                <w:rFonts w:ascii="Sylfaen" w:hAnsi="Sylfaen"/>
                <w:sz w:val="24"/>
                <w:szCs w:val="24"/>
              </w:rPr>
              <w:t xml:space="preserve">    </w:t>
            </w:r>
            <w:proofErr w:type="spellStart"/>
            <w:r w:rsidRPr="002F3BB0">
              <w:rPr>
                <w:rFonts w:ascii="Sylfaen" w:hAnsi="Sylfaen" w:cs="Sylfaen"/>
                <w:b/>
                <w:bCs/>
                <w:sz w:val="24"/>
                <w:szCs w:val="24"/>
              </w:rPr>
              <w:t>საქართველოს</w:t>
            </w:r>
            <w:proofErr w:type="spellEnd"/>
            <w:r w:rsidRPr="002F3BB0">
              <w:rPr>
                <w:rFonts w:ascii="Sylfaen" w:hAnsi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b/>
                <w:bCs/>
                <w:sz w:val="24"/>
                <w:szCs w:val="24"/>
              </w:rPr>
              <w:t>მთავრობის</w:t>
            </w:r>
            <w:proofErr w:type="spellEnd"/>
            <w:r w:rsidRPr="002F3BB0">
              <w:rPr>
                <w:rFonts w:ascii="Sylfaen" w:hAnsi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b/>
                <w:bCs/>
                <w:sz w:val="24"/>
                <w:szCs w:val="24"/>
              </w:rPr>
              <w:t>დადგენილებები</w:t>
            </w:r>
            <w:proofErr w:type="spellEnd"/>
            <w:r w:rsidRPr="002F3BB0">
              <w:rPr>
                <w:rFonts w:ascii="Sylfaen" w:hAnsi="Sylfaen"/>
                <w:b/>
                <w:bCs/>
                <w:sz w:val="24"/>
                <w:szCs w:val="24"/>
              </w:rPr>
              <w:t>:</w:t>
            </w:r>
            <w:r w:rsidRPr="002F3BB0">
              <w:rPr>
                <w:rFonts w:ascii="Sylfaen" w:hAnsi="Sylfaen"/>
                <w:sz w:val="24"/>
                <w:szCs w:val="24"/>
              </w:rPr>
              <w:br/>
              <w:t>  - ,,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საყოველთაო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ჯანდაცვაზე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გადასვლის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მიზნით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გასატარებელ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ზოგიერთ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ღონისძიებათა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" -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2013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21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თებერვლის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№36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დადგენილებ</w:t>
            </w:r>
            <w:r w:rsidRPr="002F3BB0">
              <w:rPr>
                <w:rFonts w:ascii="Sylfaen" w:hAnsi="Sylfaen" w:cs="Sylfaen"/>
                <w:sz w:val="24"/>
                <w:szCs w:val="24"/>
              </w:rPr>
              <w:t>ა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>;</w:t>
            </w:r>
            <w:r w:rsidRPr="002F3BB0">
              <w:rPr>
                <w:rFonts w:ascii="Sylfaen" w:hAnsi="Sylfaen"/>
                <w:sz w:val="24"/>
                <w:szCs w:val="24"/>
              </w:rPr>
              <w:br/>
              <w:t>   - ,,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სახელმწიფო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პროგრამების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ფარგლებში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მოსახლეობის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ჯანმრთელობის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დაზღვევის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მიზნით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გასატარებელი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ღონისძიებებისა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სადაზღვევო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ვაუჩერის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პირობების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განსაზღვრის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" -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2009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9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დეკემბრის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№218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დადგენილება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>;</w:t>
            </w:r>
            <w:r w:rsidRPr="002F3BB0">
              <w:rPr>
                <w:rFonts w:ascii="Sylfaen" w:hAnsi="Sylfaen"/>
                <w:sz w:val="24"/>
                <w:szCs w:val="24"/>
              </w:rPr>
              <w:br/>
              <w:t>    - „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ჯანმრთელობის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დაზღვევის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სახელმწიფო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პროგრამების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ფარგლებში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0-5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(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ჩათვლით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)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ასაკის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ბავშვების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, 60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ზემოთ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ასაკის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ქალების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65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ზემოთ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ასაკის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მამაკაცების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(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საპენსიო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ასაკის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მოსახლეობა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),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სტუდენტების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შეზღუდული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შესაძლებლობის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მქონე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ბავშვთა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მკვეთრად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გამოხატული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შეზღუდული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შესაძლებლობის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მქონე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პირთა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ჯანმრთელობის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დაზღვევის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მიზნით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გასატარებელი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ღონისძიებებისა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სადაზღვევო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ვაუჩერის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პირობების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განსაზღვრის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“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2012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7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მაისის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№165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დადგენილებ</w:t>
            </w:r>
            <w:r w:rsidRPr="002F3BB0">
              <w:rPr>
                <w:rFonts w:ascii="Sylfaen" w:hAnsi="Sylfaen" w:cs="Sylfaen"/>
                <w:sz w:val="24"/>
                <w:szCs w:val="24"/>
              </w:rPr>
              <w:t>ა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>;</w:t>
            </w:r>
            <w:r w:rsidRPr="002F3BB0">
              <w:rPr>
                <w:rFonts w:ascii="Sylfaen" w:hAnsi="Sylfaen"/>
                <w:sz w:val="24"/>
                <w:szCs w:val="24"/>
              </w:rPr>
              <w:br/>
              <w:t>   - ,,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საყოველთაო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ჯანდაცვაზე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lastRenderedPageBreak/>
              <w:t>გადასვლის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მიზნით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გასატარებელ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ზოგიერთ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ღონისძიებათა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“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2013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21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თებერვლის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№36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დადგენილებ</w:t>
            </w:r>
            <w:r w:rsidRPr="002F3BB0">
              <w:rPr>
                <w:rFonts w:ascii="Sylfaen" w:hAnsi="Sylfaen" w:cs="Sylfaen"/>
                <w:sz w:val="24"/>
                <w:szCs w:val="24"/>
              </w:rPr>
              <w:t>ა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>;</w:t>
            </w:r>
            <w:r w:rsidRPr="002F3BB0">
              <w:rPr>
                <w:rFonts w:ascii="Sylfaen" w:hAnsi="Sylfaen"/>
                <w:sz w:val="24"/>
                <w:szCs w:val="24"/>
              </w:rPr>
              <w:br/>
              <w:t>   - ,,201</w:t>
            </w:r>
            <w:r w:rsidR="00D033E6">
              <w:rPr>
                <w:rFonts w:ascii="Sylfaen" w:hAnsi="Sylfaen"/>
                <w:sz w:val="24"/>
                <w:szCs w:val="24"/>
                <w:lang w:val="ka-GE"/>
              </w:rPr>
              <w:t xml:space="preserve">9 </w:t>
            </w:r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ჯანმრთელობის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დაცვის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სახელმწიფო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პროგრამების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დამტკიცების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"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201</w:t>
            </w:r>
            <w:r w:rsidR="00D033E6">
              <w:rPr>
                <w:rFonts w:ascii="Sylfaen" w:hAnsi="Sylfaen"/>
                <w:sz w:val="24"/>
                <w:szCs w:val="24"/>
                <w:lang w:val="ka-GE"/>
              </w:rPr>
              <w:t xml:space="preserve">8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033E6">
              <w:rPr>
                <w:rFonts w:ascii="Sylfaen" w:hAnsi="Sylfaen"/>
                <w:sz w:val="24"/>
                <w:szCs w:val="24"/>
                <w:lang w:val="ka-GE"/>
              </w:rPr>
              <w:t>31 დეკემბრის</w:t>
            </w:r>
            <w:r w:rsidRPr="002F3BB0">
              <w:rPr>
                <w:rFonts w:ascii="Sylfaen" w:hAnsi="Sylfaen"/>
                <w:sz w:val="24"/>
                <w:szCs w:val="24"/>
              </w:rPr>
              <w:t xml:space="preserve"> №</w:t>
            </w:r>
            <w:r w:rsidR="00D033E6">
              <w:rPr>
                <w:rFonts w:ascii="Sylfaen" w:hAnsi="Sylfaen"/>
                <w:sz w:val="24"/>
                <w:szCs w:val="24"/>
                <w:lang w:val="ka-GE"/>
              </w:rPr>
              <w:t>693</w:t>
            </w:r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დადგენილებ</w:t>
            </w:r>
            <w:r w:rsidRPr="002F3BB0">
              <w:rPr>
                <w:rFonts w:ascii="Sylfaen" w:hAnsi="Sylfaen" w:cs="Sylfaen"/>
                <w:sz w:val="24"/>
                <w:szCs w:val="24"/>
              </w:rPr>
              <w:t>ა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>.</w:t>
            </w:r>
            <w:r w:rsidRPr="002F3BB0">
              <w:rPr>
                <w:rFonts w:ascii="Sylfaen" w:hAnsi="Sylfaen"/>
                <w:sz w:val="24"/>
                <w:szCs w:val="24"/>
              </w:rPr>
              <w:br/>
            </w:r>
            <w:r w:rsidRPr="002F3BB0">
              <w:rPr>
                <w:rFonts w:ascii="Sylfaen" w:hAnsi="Sylfaen"/>
                <w:sz w:val="24"/>
                <w:szCs w:val="24"/>
              </w:rPr>
              <w:br/>
              <w:t xml:space="preserve">     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65A9">
              <w:rPr>
                <w:rFonts w:ascii="Sylfaen" w:hAnsi="Sylfaen"/>
                <w:sz w:val="24"/>
                <w:szCs w:val="24"/>
                <w:lang w:val="ka-GE"/>
              </w:rPr>
              <w:t xml:space="preserve">ოკუპირებული ტერიტორიებიდან დევნილთა,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შრომის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ჯანმრთელობისა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სოციალური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დაცვის</w:t>
            </w:r>
            <w:proofErr w:type="spellEnd"/>
            <w:r w:rsidRPr="002F3BB0">
              <w:rPr>
                <w:rFonts w:ascii="Sylfaen" w:hAnsi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b/>
                <w:bCs/>
                <w:sz w:val="24"/>
                <w:szCs w:val="24"/>
              </w:rPr>
              <w:t>მინისტრის</w:t>
            </w:r>
            <w:proofErr w:type="spellEnd"/>
            <w:r w:rsidRPr="002F3BB0">
              <w:rPr>
                <w:rFonts w:ascii="Sylfaen" w:hAnsi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b/>
                <w:bCs/>
                <w:sz w:val="24"/>
                <w:szCs w:val="24"/>
              </w:rPr>
              <w:t>ბრძანებ</w:t>
            </w:r>
            <w:proofErr w:type="spellEnd"/>
            <w:r w:rsidRPr="002F3BB0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ით</w:t>
            </w:r>
            <w:r w:rsidRPr="002F3BB0">
              <w:rPr>
                <w:rFonts w:ascii="Sylfaen" w:hAnsi="Sylfaen"/>
                <w:b/>
                <w:bCs/>
                <w:sz w:val="24"/>
                <w:szCs w:val="24"/>
              </w:rPr>
              <w:t>:</w:t>
            </w:r>
          </w:p>
          <w:p w:rsidR="00882944" w:rsidRPr="002F3BB0" w:rsidRDefault="00882944" w:rsidP="00882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sz w:val="24"/>
                <w:szCs w:val="24"/>
              </w:rPr>
            </w:pPr>
            <w:r w:rsidRPr="002F3BB0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  - ,,</w:t>
            </w:r>
            <w:proofErr w:type="spellStart"/>
            <w:r w:rsidRPr="002F3BB0">
              <w:rPr>
                <w:rFonts w:ascii="Sylfaen" w:hAnsi="Sylfaen" w:cs="Sylfaen"/>
                <w:bCs/>
                <w:sz w:val="24"/>
                <w:szCs w:val="24"/>
              </w:rPr>
              <w:t>საქართველოს</w:t>
            </w:r>
            <w:proofErr w:type="spellEnd"/>
            <w:r w:rsidR="00292AA6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bCs/>
                <w:sz w:val="24"/>
                <w:szCs w:val="24"/>
              </w:rPr>
              <w:t>შრომის</w:t>
            </w:r>
            <w:proofErr w:type="spellEnd"/>
            <w:r w:rsidRPr="002F3BB0">
              <w:rPr>
                <w:rFonts w:ascii="Sylfaen" w:hAnsi="Sylfaen" w:cs="Sylfaen"/>
                <w:bCs/>
                <w:sz w:val="24"/>
                <w:szCs w:val="24"/>
              </w:rPr>
              <w:t xml:space="preserve">, </w:t>
            </w:r>
            <w:proofErr w:type="spellStart"/>
            <w:r w:rsidRPr="002F3BB0">
              <w:rPr>
                <w:rFonts w:ascii="Sylfaen" w:hAnsi="Sylfaen" w:cs="Sylfaen"/>
                <w:bCs/>
                <w:sz w:val="24"/>
                <w:szCs w:val="24"/>
              </w:rPr>
              <w:t>ჯანმრთელობისა</w:t>
            </w:r>
            <w:proofErr w:type="spellEnd"/>
            <w:r w:rsidRPr="002F3BB0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bCs/>
                <w:sz w:val="24"/>
                <w:szCs w:val="24"/>
              </w:rPr>
              <w:t>და</w:t>
            </w:r>
            <w:proofErr w:type="spellEnd"/>
            <w:r w:rsidRPr="002F3BB0">
              <w:rPr>
                <w:rFonts w:ascii="Sylfaen" w:hAnsi="Sylfaen" w:cs="Sylfaen"/>
                <w:bCs/>
                <w:sz w:val="24"/>
                <w:szCs w:val="24"/>
              </w:rPr>
              <w:t xml:space="preserve"> სოციალური </w:t>
            </w:r>
            <w:proofErr w:type="spellStart"/>
            <w:r w:rsidRPr="002F3BB0">
              <w:rPr>
                <w:rFonts w:ascii="Sylfaen" w:hAnsi="Sylfaen" w:cs="Sylfaen"/>
                <w:bCs/>
                <w:sz w:val="24"/>
                <w:szCs w:val="24"/>
              </w:rPr>
              <w:t>დაცვის</w:t>
            </w:r>
            <w:proofErr w:type="spellEnd"/>
            <w:r w:rsidRPr="002F3BB0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bCs/>
                <w:sz w:val="24"/>
                <w:szCs w:val="24"/>
              </w:rPr>
              <w:t>სამინისტროს</w:t>
            </w:r>
            <w:proofErr w:type="spellEnd"/>
            <w:r w:rsidRPr="002F3BB0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bCs/>
                <w:sz w:val="24"/>
                <w:szCs w:val="24"/>
              </w:rPr>
              <w:t>სტრუქტურული</w:t>
            </w:r>
            <w:proofErr w:type="spellEnd"/>
            <w:r w:rsidRPr="002F3BB0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bCs/>
                <w:sz w:val="24"/>
                <w:szCs w:val="24"/>
              </w:rPr>
              <w:t>ქვედანაყოფების</w:t>
            </w:r>
            <w:proofErr w:type="spellEnd"/>
            <w:r w:rsidRPr="002F3BB0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bCs/>
                <w:sz w:val="24"/>
                <w:szCs w:val="24"/>
              </w:rPr>
              <w:t>დებულებების</w:t>
            </w:r>
            <w:proofErr w:type="spellEnd"/>
            <w:r w:rsidRPr="002F3BB0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bCs/>
                <w:sz w:val="24"/>
                <w:szCs w:val="24"/>
              </w:rPr>
              <w:t>დამტკიცების</w:t>
            </w:r>
            <w:proofErr w:type="spellEnd"/>
            <w:r w:rsidRPr="002F3BB0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bCs/>
                <w:sz w:val="24"/>
                <w:szCs w:val="24"/>
              </w:rPr>
              <w:t>შესახებ</w:t>
            </w:r>
            <w:proofErr w:type="spellEnd"/>
            <w:r w:rsidRPr="002F3BB0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“ </w:t>
            </w:r>
            <w:proofErr w:type="spellStart"/>
            <w:r w:rsidRPr="002F3BB0">
              <w:rPr>
                <w:rFonts w:ascii="Sylfaen" w:hAnsi="Sylfaen" w:cs="Sylfaen"/>
                <w:bCs/>
                <w:sz w:val="24"/>
                <w:szCs w:val="24"/>
              </w:rPr>
              <w:t>საქართველოს</w:t>
            </w:r>
            <w:proofErr w:type="spellEnd"/>
            <w:r w:rsidRPr="002F3BB0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bCs/>
                <w:sz w:val="24"/>
                <w:szCs w:val="24"/>
              </w:rPr>
              <w:t>შრომის</w:t>
            </w:r>
            <w:proofErr w:type="spellEnd"/>
            <w:r w:rsidRPr="002F3BB0">
              <w:rPr>
                <w:rFonts w:ascii="Sylfaen" w:hAnsi="Sylfaen" w:cs="Sylfaen"/>
                <w:bCs/>
                <w:sz w:val="24"/>
                <w:szCs w:val="24"/>
              </w:rPr>
              <w:t xml:space="preserve">, </w:t>
            </w:r>
            <w:proofErr w:type="spellStart"/>
            <w:r w:rsidRPr="002F3BB0">
              <w:rPr>
                <w:rFonts w:ascii="Sylfaen" w:hAnsi="Sylfaen" w:cs="Sylfaen"/>
                <w:bCs/>
                <w:sz w:val="24"/>
                <w:szCs w:val="24"/>
              </w:rPr>
              <w:t>ჯანმრთელობისა</w:t>
            </w:r>
            <w:proofErr w:type="spellEnd"/>
            <w:r w:rsidRPr="002F3BB0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bCs/>
                <w:sz w:val="24"/>
                <w:szCs w:val="24"/>
              </w:rPr>
              <w:t>და</w:t>
            </w:r>
            <w:proofErr w:type="spellEnd"/>
            <w:r w:rsidRPr="002F3BB0">
              <w:rPr>
                <w:rFonts w:ascii="Sylfaen" w:hAnsi="Sylfaen" w:cs="Sylfaen"/>
                <w:bCs/>
                <w:sz w:val="24"/>
                <w:szCs w:val="24"/>
              </w:rPr>
              <w:t xml:space="preserve"> სოციალური </w:t>
            </w:r>
            <w:proofErr w:type="spellStart"/>
            <w:r w:rsidRPr="002F3BB0">
              <w:rPr>
                <w:rFonts w:ascii="Sylfaen" w:hAnsi="Sylfaen" w:cs="Sylfaen"/>
                <w:bCs/>
                <w:sz w:val="24"/>
                <w:szCs w:val="24"/>
              </w:rPr>
              <w:t>დაცვის</w:t>
            </w:r>
            <w:proofErr w:type="spellEnd"/>
            <w:r w:rsidRPr="002F3BB0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bCs/>
                <w:sz w:val="24"/>
                <w:szCs w:val="24"/>
              </w:rPr>
              <w:t>მინისტრის</w:t>
            </w:r>
            <w:proofErr w:type="spellEnd"/>
            <w:r w:rsidRPr="002F3BB0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 </w:t>
            </w:r>
            <w:r w:rsidRPr="002F3BB0">
              <w:rPr>
                <w:rFonts w:ascii="Sylfaen" w:hAnsi="Sylfaen" w:cs="Sylfaen"/>
                <w:bCs/>
                <w:sz w:val="24"/>
                <w:szCs w:val="24"/>
              </w:rPr>
              <w:t>201</w:t>
            </w:r>
            <w:r w:rsidR="007E3E19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>5</w:t>
            </w:r>
            <w:r w:rsidRPr="002F3BB0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bCs/>
                <w:sz w:val="24"/>
                <w:szCs w:val="24"/>
              </w:rPr>
              <w:t>წლის</w:t>
            </w:r>
            <w:proofErr w:type="spellEnd"/>
            <w:r w:rsidRPr="002F3BB0">
              <w:rPr>
                <w:rFonts w:ascii="Sylfaen" w:hAnsi="Sylfaen" w:cs="Sylfaen"/>
                <w:bCs/>
                <w:sz w:val="24"/>
                <w:szCs w:val="24"/>
              </w:rPr>
              <w:t xml:space="preserve"> 6 </w:t>
            </w:r>
            <w:r w:rsidR="003907FC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>იანვრის</w:t>
            </w:r>
            <w:r w:rsidRPr="002F3BB0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 </w:t>
            </w:r>
            <w:r w:rsidRPr="002F3BB0">
              <w:rPr>
                <w:rFonts w:ascii="Sylfaen" w:hAnsi="Sylfaen" w:cs="Sylfaen"/>
                <w:bCs/>
                <w:sz w:val="24"/>
                <w:szCs w:val="24"/>
              </w:rPr>
              <w:t xml:space="preserve"> №01-1/ნ</w:t>
            </w:r>
            <w:r w:rsidRPr="002F3BB0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2F3BB0">
              <w:rPr>
                <w:rFonts w:ascii="Sylfaen" w:hAnsi="Sylfaen" w:cs="Sylfaen"/>
                <w:bCs/>
                <w:sz w:val="24"/>
                <w:szCs w:val="24"/>
              </w:rPr>
              <w:t>ბრძანება</w:t>
            </w:r>
            <w:proofErr w:type="spellEnd"/>
            <w:r w:rsidRPr="002F3BB0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>.</w:t>
            </w:r>
          </w:p>
          <w:p w:rsidR="00882944" w:rsidRPr="002F3BB0" w:rsidRDefault="00882944" w:rsidP="00796E37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sz w:val="24"/>
                <w:szCs w:val="24"/>
              </w:rPr>
              <w:t>- „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რეფერალური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მომსახურების“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ფარგლებში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შესაბამისი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სამედიცინო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დახმარების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გაწევის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გადაწყვეტილების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მიღების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მიზნით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კომისიის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შემადგენლობის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განსაზღვრისა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მისი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საქმიანობის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ორგანიზაციულ-ტექნიკური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ღონისძიებების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უზრუნველყოფის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”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შრომის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ჯანმრთელობისა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სოციალური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დაცვის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მინისტრის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201</w:t>
            </w:r>
            <w:r w:rsidR="00796E37">
              <w:rPr>
                <w:rFonts w:ascii="Sylfaen" w:hAnsi="Sylfaen"/>
                <w:sz w:val="24"/>
                <w:szCs w:val="24"/>
                <w:lang w:val="ka-GE"/>
              </w:rPr>
              <w:t>9</w:t>
            </w:r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96E37">
              <w:rPr>
                <w:rFonts w:ascii="Sylfaen" w:hAnsi="Sylfaen"/>
                <w:sz w:val="24"/>
                <w:szCs w:val="24"/>
                <w:lang w:val="ka-GE"/>
              </w:rPr>
              <w:t>22</w:t>
            </w:r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96E37">
              <w:rPr>
                <w:rFonts w:ascii="Sylfaen" w:hAnsi="Sylfaen"/>
                <w:sz w:val="24"/>
                <w:szCs w:val="24"/>
                <w:lang w:val="ka-GE"/>
              </w:rPr>
              <w:t>თებერვლის</w:t>
            </w:r>
            <w:r w:rsidRPr="002F3BB0">
              <w:rPr>
                <w:rFonts w:ascii="Sylfaen" w:hAnsi="Sylfaen"/>
                <w:sz w:val="24"/>
                <w:szCs w:val="24"/>
              </w:rPr>
              <w:t xml:space="preserve"> №01-</w:t>
            </w:r>
            <w:r w:rsidR="00796E37">
              <w:rPr>
                <w:rFonts w:ascii="Sylfaen" w:hAnsi="Sylfaen"/>
                <w:sz w:val="24"/>
                <w:szCs w:val="24"/>
                <w:lang w:val="ka-GE"/>
              </w:rPr>
              <w:t>77</w:t>
            </w:r>
            <w:r w:rsidRPr="002F3BB0">
              <w:rPr>
                <w:rFonts w:ascii="Sylfaen" w:hAnsi="Sylfaen"/>
                <w:sz w:val="24"/>
                <w:szCs w:val="24"/>
              </w:rPr>
              <w:t xml:space="preserve">/ო </w:t>
            </w:r>
            <w:proofErr w:type="spellStart"/>
            <w:r w:rsidRPr="002F3BB0">
              <w:rPr>
                <w:rFonts w:ascii="Sylfaen" w:hAnsi="Sylfaen"/>
                <w:sz w:val="24"/>
                <w:szCs w:val="24"/>
              </w:rPr>
              <w:t>ბრძანება</w:t>
            </w:r>
            <w:proofErr w:type="spellEnd"/>
            <w:r w:rsidRPr="002F3BB0">
              <w:rPr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82944" w:rsidRPr="002F3BB0" w:rsidRDefault="00882944" w:rsidP="00882944">
            <w:pPr>
              <w:pStyle w:val="sataurixml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0" w:lineRule="atLeast"/>
              <w:ind w:firstLine="0"/>
              <w:jc w:val="left"/>
              <w:rPr>
                <w:rFonts w:cs="Times New Roman"/>
                <w:b w:val="0"/>
                <w:szCs w:val="24"/>
                <w:lang w:val="ka-GE"/>
              </w:rPr>
            </w:pPr>
          </w:p>
        </w:tc>
      </w:tr>
      <w:tr w:rsidR="00882944" w:rsidRPr="002F3BB0" w:rsidTr="00A1618E">
        <w:trPr>
          <w:trHeight w:val="391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82944" w:rsidRPr="002F3BB0" w:rsidRDefault="00882944" w:rsidP="00882944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82944" w:rsidRPr="002F3BB0" w:rsidRDefault="00882944" w:rsidP="00882944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 w:cs="Sylfaen"/>
                <w:sz w:val="24"/>
                <w:szCs w:val="24"/>
                <w:lang w:val="ka-GE"/>
              </w:rPr>
              <w:t>პროფესიული ცოდნა</w:t>
            </w:r>
          </w:p>
        </w:tc>
      </w:tr>
      <w:tr w:rsidR="00882944" w:rsidRPr="002F3BB0" w:rsidTr="00A1618E">
        <w:trPr>
          <w:trHeight w:val="95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82944" w:rsidRPr="002F3BB0" w:rsidRDefault="00D30B84" w:rsidP="00882944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პრაქტიკული საქმიანობის გამოცდილება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82944" w:rsidRPr="002F3BB0" w:rsidRDefault="00D30B84" w:rsidP="00882944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t>ტრენინგი, სერტიფიკატი</w:t>
            </w:r>
          </w:p>
        </w:tc>
      </w:tr>
      <w:tr w:rsidR="00882944" w:rsidRPr="002F3BB0" w:rsidTr="00A1618E">
        <w:trPr>
          <w:trHeight w:val="4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82944" w:rsidRPr="002F3BB0" w:rsidRDefault="00882944" w:rsidP="00882944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 w:cs="Sylfaen"/>
                <w:sz w:val="24"/>
                <w:szCs w:val="24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82944" w:rsidRPr="002F3BB0" w:rsidRDefault="00882944" w:rsidP="00882944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 w:cs="Sylfaen"/>
                <w:sz w:val="24"/>
                <w:szCs w:val="24"/>
                <w:lang w:val="ka-GE"/>
              </w:rPr>
              <w:t>კომპიუტერული პროგრამები</w:t>
            </w:r>
          </w:p>
        </w:tc>
      </w:tr>
      <w:tr w:rsidR="00882944" w:rsidRPr="002F3BB0" w:rsidTr="00A1618E">
        <w:trPr>
          <w:trHeight w:val="94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90D2C" w:rsidRPr="002F3BB0" w:rsidRDefault="00882944" w:rsidP="00D90D2C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="00D90D2C" w:rsidRPr="002F3BB0">
              <w:rPr>
                <w:rFonts w:ascii="Sylfaen" w:eastAsia="MS Gothic" w:hAnsi="Sylfaen"/>
                <w:sz w:val="24"/>
                <w:szCs w:val="24"/>
              </w:rPr>
              <w:t xml:space="preserve">WORD  </w:t>
            </w:r>
          </w:p>
          <w:p w:rsidR="00D90D2C" w:rsidRPr="002F3BB0" w:rsidRDefault="00D90D2C" w:rsidP="00D90D2C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eastAsia="MS Gothic" w:hAnsi="Sylfaen"/>
                <w:sz w:val="24"/>
                <w:szCs w:val="24"/>
              </w:rPr>
              <w:t xml:space="preserve"> EXCEL  </w:t>
            </w:r>
          </w:p>
          <w:p w:rsidR="00D90D2C" w:rsidRPr="002F3BB0" w:rsidRDefault="00D90D2C" w:rsidP="00D90D2C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</w:t>
            </w:r>
            <w:r w:rsidRPr="002F3BB0">
              <w:rPr>
                <w:rFonts w:ascii="Sylfaen" w:eastAsia="MS Gothic" w:hAnsi="Sylfaen"/>
                <w:sz w:val="24"/>
                <w:szCs w:val="24"/>
              </w:rPr>
              <w:t xml:space="preserve">POWERPOINT   </w:t>
            </w:r>
          </w:p>
          <w:p w:rsidR="00D90D2C" w:rsidRPr="002F3BB0" w:rsidRDefault="00D90D2C" w:rsidP="00D90D2C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</w:rPr>
            </w:pPr>
            <w:r w:rsidRPr="002F3BB0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</w:t>
            </w:r>
            <w:r w:rsidRPr="002F3BB0">
              <w:rPr>
                <w:rFonts w:ascii="Sylfaen" w:eastAsia="MS Gothic" w:hAnsi="Sylfaen"/>
                <w:sz w:val="24"/>
                <w:szCs w:val="24"/>
              </w:rPr>
              <w:t xml:space="preserve">OUTLOOK    </w:t>
            </w:r>
          </w:p>
          <w:p w:rsidR="00882944" w:rsidRPr="002F3BB0" w:rsidRDefault="00D90D2C" w:rsidP="00863248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</w:rPr>
            </w:pPr>
            <w:r w:rsidRPr="002F3BB0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2F3BB0">
              <w:rPr>
                <w:rFonts w:ascii="Sylfaen" w:hAnsi="Sylfaen" w:cs="Sylfaen"/>
                <w:sz w:val="24"/>
                <w:szCs w:val="24"/>
                <w:lang w:val="ka-GE"/>
              </w:rPr>
              <w:t>Internet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82944" w:rsidRPr="002F3BB0" w:rsidRDefault="00863248" w:rsidP="00882944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2F3BB0">
              <w:rPr>
                <w:rFonts w:ascii="Sylfaen" w:eastAsia="MS Gothic" w:hAnsi="Sylfaen"/>
                <w:sz w:val="24"/>
                <w:szCs w:val="24"/>
                <w:lang w:val="ka-GE"/>
              </w:rPr>
              <w:t>-</w:t>
            </w:r>
            <w:r w:rsidR="00882944" w:rsidRPr="002F3BB0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</w:p>
        </w:tc>
      </w:tr>
      <w:tr w:rsidR="00882944" w:rsidRPr="002F3BB0" w:rsidTr="00A1618E">
        <w:trPr>
          <w:trHeight w:val="5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82944" w:rsidRPr="002F3BB0" w:rsidRDefault="00882944" w:rsidP="00882944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 w:cs="Sylfaen"/>
                <w:sz w:val="24"/>
                <w:szCs w:val="24"/>
                <w:lang w:val="ka-GE"/>
              </w:rPr>
              <w:t>უცხო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82944" w:rsidRPr="002F3BB0" w:rsidRDefault="00882944" w:rsidP="00882944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 w:cs="Sylfaen"/>
                <w:sz w:val="24"/>
                <w:szCs w:val="24"/>
                <w:lang w:val="ka-GE"/>
              </w:rPr>
              <w:t>უცხო ენები</w:t>
            </w:r>
          </w:p>
        </w:tc>
      </w:tr>
      <w:tr w:rsidR="00882944" w:rsidRPr="002F3BB0" w:rsidTr="00A1618E">
        <w:trPr>
          <w:trHeight w:val="1002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82944" w:rsidRPr="002F3BB0" w:rsidRDefault="003B0DFD" w:rsidP="003B0DFD">
            <w:pPr>
              <w:ind w:firstLine="720"/>
              <w:rPr>
                <w:rFonts w:ascii="Sylfae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t>ქართული  (მშობლიური)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B0DFD" w:rsidRPr="002F3BB0" w:rsidRDefault="003B0DFD" w:rsidP="003B0DFD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t xml:space="preserve">ინგლისური   </w:t>
            </w:r>
            <w:r w:rsidRPr="002F3BB0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2F3BB0">
              <w:rPr>
                <w:rFonts w:ascii="Sylfaen" w:hAnsi="Sylfaen"/>
                <w:sz w:val="24"/>
                <w:szCs w:val="24"/>
              </w:rPr>
              <w:t>A1</w:t>
            </w:r>
          </w:p>
          <w:p w:rsidR="00882944" w:rsidRPr="002F3BB0" w:rsidRDefault="003B0DFD" w:rsidP="003B0DFD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t xml:space="preserve">რუსული  </w:t>
            </w:r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t xml:space="preserve">   </w:t>
            </w:r>
            <w:r w:rsidRPr="002F3BB0">
              <w:rPr>
                <w:rFonts w:ascii="Sylfaen" w:hAnsi="Sylfaen"/>
                <w:sz w:val="24"/>
                <w:szCs w:val="24"/>
              </w:rPr>
              <w:t>A1</w:t>
            </w:r>
          </w:p>
        </w:tc>
      </w:tr>
      <w:tr w:rsidR="00882944" w:rsidRPr="002F3BB0" w:rsidTr="00A1618E">
        <w:trPr>
          <w:trHeight w:val="8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82944" w:rsidRPr="002F3BB0" w:rsidRDefault="00882944" w:rsidP="00882944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 w:cs="Sylfaen"/>
                <w:sz w:val="24"/>
                <w:szCs w:val="24"/>
                <w:lang w:val="ka-GE"/>
              </w:rPr>
              <w:t>სხვა</w:t>
            </w:r>
          </w:p>
          <w:p w:rsidR="00882944" w:rsidRPr="002F3BB0" w:rsidRDefault="00882944" w:rsidP="0088294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82944" w:rsidRPr="002F3BB0" w:rsidRDefault="00882944" w:rsidP="00882944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 w:cs="Sylfaen"/>
                <w:sz w:val="24"/>
                <w:szCs w:val="24"/>
                <w:lang w:val="ka-GE"/>
              </w:rPr>
              <w:t>სხვა</w:t>
            </w:r>
          </w:p>
          <w:p w:rsidR="00882944" w:rsidRPr="002F3BB0" w:rsidRDefault="00882944" w:rsidP="0088294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882944" w:rsidRPr="002F3BB0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82944" w:rsidRPr="002F3BB0" w:rsidRDefault="00882944" w:rsidP="00882944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b/>
                <w:sz w:val="24"/>
                <w:szCs w:val="24"/>
                <w:lang w:val="ka-GE"/>
              </w:rPr>
              <w:t>გამოცდილება</w:t>
            </w:r>
          </w:p>
        </w:tc>
      </w:tr>
      <w:tr w:rsidR="00882944" w:rsidRPr="002F3BB0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82944" w:rsidRPr="002F3BB0" w:rsidRDefault="00882944" w:rsidP="0088294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2F3BB0">
              <w:rPr>
                <w:rFonts w:ascii="Sylfaen" w:hAnsi="Sylfaen"/>
                <w:b/>
                <w:sz w:val="24"/>
                <w:szCs w:val="24"/>
                <w:lang w:val="ka-GE"/>
              </w:rPr>
              <w:t>აუცილებელი:</w:t>
            </w:r>
            <w:r w:rsidRPr="002F3BB0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82944" w:rsidRPr="002F3BB0" w:rsidRDefault="00882944" w:rsidP="00882944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2F3BB0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სასურველი:</w:t>
            </w:r>
            <w:r w:rsidRPr="002F3BB0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</w:tr>
      <w:tr w:rsidR="00882944" w:rsidRPr="002F3BB0" w:rsidTr="00A1618E">
        <w:trPr>
          <w:trHeight w:val="41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82944" w:rsidRPr="002F3BB0" w:rsidRDefault="00882944" w:rsidP="00882944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 w:cs="Sylfaen"/>
                <w:sz w:val="24"/>
                <w:szCs w:val="24"/>
                <w:lang w:val="ka-GE"/>
              </w:rPr>
              <w:t>სამუშაო</w:t>
            </w: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82944" w:rsidRPr="002F3BB0" w:rsidRDefault="00882944" w:rsidP="00882944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 w:cs="Sylfaen"/>
                <w:sz w:val="24"/>
                <w:szCs w:val="24"/>
                <w:lang w:val="ka-GE"/>
              </w:rPr>
              <w:t>სამუშაო</w:t>
            </w: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გამოცდილება:</w:t>
            </w:r>
          </w:p>
        </w:tc>
      </w:tr>
      <w:tr w:rsidR="00882944" w:rsidRPr="002F3BB0" w:rsidTr="00A1618E">
        <w:trPr>
          <w:trHeight w:val="979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82944" w:rsidRPr="002F3BB0" w:rsidRDefault="00A51800" w:rsidP="00882944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82944" w:rsidRPr="002F3BB0" w:rsidRDefault="00A51800" w:rsidP="00882944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2F3BB0">
              <w:rPr>
                <w:rFonts w:ascii="Sylfaen" w:eastAsia="MS Gothic" w:hAnsi="Sylfaen"/>
                <w:sz w:val="24"/>
                <w:szCs w:val="24"/>
              </w:rPr>
              <w:t xml:space="preserve">1-3  </w:t>
            </w:r>
            <w:proofErr w:type="spellStart"/>
            <w:r w:rsidRPr="002F3BB0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</w:p>
        </w:tc>
      </w:tr>
      <w:tr w:rsidR="00882944" w:rsidRPr="002F3BB0" w:rsidTr="00A1618E">
        <w:trPr>
          <w:trHeight w:val="610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82944" w:rsidRPr="002F3BB0" w:rsidRDefault="00882944" w:rsidP="00882944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 w:cs="Sylfaen"/>
                <w:sz w:val="24"/>
                <w:szCs w:val="24"/>
                <w:lang w:val="ka-GE"/>
              </w:rPr>
              <w:t>გამოცდილების</w:t>
            </w: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82944" w:rsidRPr="002F3BB0" w:rsidRDefault="00882944" w:rsidP="00882944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 w:cs="Sylfaen"/>
                <w:sz w:val="24"/>
                <w:szCs w:val="24"/>
                <w:lang w:val="ka-GE"/>
              </w:rPr>
              <w:t>გამოცდილების</w:t>
            </w: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</w:t>
            </w:r>
          </w:p>
        </w:tc>
      </w:tr>
      <w:tr w:rsidR="00882944" w:rsidRPr="002F3BB0" w:rsidTr="00A1618E">
        <w:trPr>
          <w:trHeight w:val="81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82944" w:rsidRPr="002F3BB0" w:rsidRDefault="00684383" w:rsidP="00882944">
            <w:pPr>
              <w:tabs>
                <w:tab w:val="left" w:pos="4644"/>
              </w:tabs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2F3BB0">
              <w:rPr>
                <w:rFonts w:ascii="Sylfaen" w:eastAsia="MS Gothic" w:hAnsi="Sylfaen"/>
                <w:sz w:val="24"/>
                <w:szCs w:val="24"/>
                <w:lang w:val="ka-GE"/>
              </w:rPr>
              <w:t>პრაქტიკული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82944" w:rsidRPr="002F3BB0" w:rsidRDefault="00882944" w:rsidP="0088294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2F3BB0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</w:t>
            </w:r>
            <w:r w:rsidR="00684383" w:rsidRPr="002F3BB0">
              <w:rPr>
                <w:rFonts w:ascii="Sylfaen" w:eastAsia="MS Gothic" w:hAnsi="Sylfaen"/>
                <w:sz w:val="24"/>
                <w:szCs w:val="24"/>
                <w:lang w:val="ka-GE"/>
              </w:rPr>
              <w:t>-</w:t>
            </w:r>
          </w:p>
        </w:tc>
      </w:tr>
      <w:tr w:rsidR="00882944" w:rsidRPr="002F3BB0" w:rsidTr="00A1618E">
        <w:trPr>
          <w:trHeight w:val="40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82944" w:rsidRPr="002F3BB0" w:rsidRDefault="00882944" w:rsidP="00882944">
            <w:pPr>
              <w:tabs>
                <w:tab w:val="left" w:pos="4536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 w:cs="Sylfaen"/>
                <w:sz w:val="24"/>
                <w:szCs w:val="24"/>
                <w:lang w:val="ka-GE"/>
              </w:rPr>
              <w:t>ხელმძღვანელობის</w:t>
            </w: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</w:t>
            </w:r>
            <w:r w:rsidRPr="002F3BB0">
              <w:rPr>
                <w:rFonts w:ascii="Sylfaen" w:hAnsi="Sylfaen"/>
                <w:sz w:val="24"/>
                <w:szCs w:val="24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82944" w:rsidRPr="002F3BB0" w:rsidRDefault="00882944" w:rsidP="00882944">
            <w:pPr>
              <w:tabs>
                <w:tab w:val="left" w:pos="4536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 w:cs="Sylfaen"/>
                <w:sz w:val="24"/>
                <w:szCs w:val="24"/>
                <w:lang w:val="ka-GE"/>
              </w:rPr>
              <w:t>ხელმძღვანელობის</w:t>
            </w: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</w:t>
            </w:r>
            <w:r w:rsidRPr="002F3BB0">
              <w:rPr>
                <w:rFonts w:ascii="Sylfaen" w:hAnsi="Sylfaen"/>
                <w:sz w:val="24"/>
                <w:szCs w:val="24"/>
              </w:rPr>
              <w:t>:</w:t>
            </w:r>
          </w:p>
        </w:tc>
      </w:tr>
      <w:tr w:rsidR="00882944" w:rsidRPr="002F3BB0" w:rsidTr="00A1618E">
        <w:trPr>
          <w:trHeight w:val="783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82944" w:rsidRPr="002F3BB0" w:rsidRDefault="00996561" w:rsidP="00882944">
            <w:pPr>
              <w:pStyle w:val="ListParagraph"/>
              <w:tabs>
                <w:tab w:val="left" w:pos="4536"/>
              </w:tabs>
              <w:ind w:left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82944" w:rsidRPr="002F3BB0" w:rsidRDefault="00996561" w:rsidP="0088294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</w:tr>
      <w:tr w:rsidR="00882944" w:rsidRPr="002F3BB0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82944" w:rsidRPr="002F3BB0" w:rsidRDefault="00882944" w:rsidP="00882944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>კომპეტენციები</w:t>
            </w:r>
            <w:r w:rsidRPr="002F3BB0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2F3BB0">
              <w:rPr>
                <w:rFonts w:ascii="Sylfaen" w:hAnsi="Sylfaen"/>
                <w:b/>
                <w:sz w:val="24"/>
                <w:szCs w:val="24"/>
                <w:lang w:val="ka-GE"/>
              </w:rPr>
              <w:t>და უნარები</w:t>
            </w:r>
          </w:p>
        </w:tc>
      </w:tr>
      <w:tr w:rsidR="00882944" w:rsidRPr="002F3BB0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6561" w:rsidRPr="002F3BB0" w:rsidRDefault="00996561" w:rsidP="00996561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t>ესმის ორგანიზაციის მისია, საჯარო სამსახურის ეთიკა და საზოგადოებრივი სარგებელი</w:t>
            </w:r>
          </w:p>
          <w:p w:rsidR="00996561" w:rsidRPr="002F3BB0" w:rsidRDefault="00996561" w:rsidP="00996561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t>მოქნილია და ადვილად ადაპტირდება ცვლილებებზე</w:t>
            </w:r>
          </w:p>
          <w:p w:rsidR="00996561" w:rsidRPr="002F3BB0" w:rsidRDefault="00996561" w:rsidP="00996561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t>მუშაობს გუნდურად</w:t>
            </w:r>
          </w:p>
          <w:p w:rsidR="00996561" w:rsidRPr="002F3BB0" w:rsidRDefault="00996561" w:rsidP="00996561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t>ორიენტირებულია მომხმარებელის (გარე და/ ან  შიდა) მომსახურებაზე</w:t>
            </w:r>
          </w:p>
          <w:p w:rsidR="00996561" w:rsidRPr="002F3BB0" w:rsidRDefault="00996561" w:rsidP="00996561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t xml:space="preserve">ორიენტირებულია სიზუსტესა და დეტალებზე </w:t>
            </w:r>
          </w:p>
          <w:p w:rsidR="00996561" w:rsidRPr="002F3BB0" w:rsidRDefault="00996561" w:rsidP="00996561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t>ეფექტიანად მართავს დროს</w:t>
            </w:r>
          </w:p>
          <w:p w:rsidR="00996561" w:rsidRPr="002F3BB0" w:rsidRDefault="00996561" w:rsidP="00996561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t xml:space="preserve">ეფექტიანად მუშაობს სტრესის ზემოქმედების ქვეშ </w:t>
            </w:r>
          </w:p>
          <w:p w:rsidR="00996561" w:rsidRPr="002F3BB0" w:rsidRDefault="00996561" w:rsidP="00996561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 შეგროვების უნარს</w:t>
            </w:r>
          </w:p>
          <w:p w:rsidR="00996561" w:rsidRPr="002F3BB0" w:rsidRDefault="00996561" w:rsidP="00996561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ინფორმაციის/ მონაცემთა ანალიზის უნარს</w:t>
            </w:r>
          </w:p>
          <w:p w:rsidR="00882944" w:rsidRPr="002F3BB0" w:rsidRDefault="00996561" w:rsidP="00996561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t>ავლენს საკანონმდებლო ტექნიკის გამოყენების უნარს</w:t>
            </w:r>
          </w:p>
        </w:tc>
      </w:tr>
    </w:tbl>
    <w:p w:rsidR="00127851" w:rsidRPr="002F3BB0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</w:rPr>
      </w:pPr>
    </w:p>
    <w:p w:rsidR="00127851" w:rsidRPr="002F3BB0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</w:rPr>
      </w:pPr>
    </w:p>
    <w:p w:rsidR="0074698E" w:rsidRPr="002F3BB0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4"/>
          <w:szCs w:val="24"/>
          <w:lang w:val="ka-GE"/>
        </w:rPr>
      </w:pPr>
      <w:r w:rsidRPr="002F3BB0">
        <w:rPr>
          <w:rFonts w:ascii="Sylfaen" w:eastAsia="Calibri" w:hAnsi="Sylfaen"/>
          <w:bCs/>
          <w:sz w:val="24"/>
          <w:szCs w:val="24"/>
          <w:lang w:val="ka-GE"/>
        </w:rPr>
        <w:t xml:space="preserve">უშუალო უფროსი (სახელი, გვარი, თანამდებობა) </w:t>
      </w:r>
      <w:r w:rsidRPr="002F3BB0">
        <w:rPr>
          <w:rFonts w:ascii="Sylfaen" w:eastAsia="Calibri" w:hAnsi="Sylfaen"/>
          <w:b/>
          <w:bCs/>
          <w:sz w:val="24"/>
          <w:szCs w:val="24"/>
          <w:lang w:val="ka-GE"/>
        </w:rPr>
        <w:t xml:space="preserve"> ________________________________</w:t>
      </w:r>
    </w:p>
    <w:p w:rsidR="0074698E" w:rsidRPr="002F3BB0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4"/>
          <w:szCs w:val="24"/>
          <w:lang w:val="ka-GE"/>
        </w:rPr>
      </w:pPr>
      <w:r w:rsidRPr="002F3BB0">
        <w:rPr>
          <w:rFonts w:ascii="Sylfaen" w:eastAsia="Calibri" w:hAnsi="Sylfaen"/>
          <w:bCs/>
          <w:sz w:val="24"/>
          <w:szCs w:val="24"/>
          <w:lang w:val="ka-GE"/>
        </w:rPr>
        <w:t>ხელმოწერა  ______________________</w:t>
      </w:r>
    </w:p>
    <w:p w:rsidR="003C05E0" w:rsidRDefault="0074698E" w:rsidP="00FE1C08">
      <w:pPr>
        <w:spacing w:before="240" w:after="0"/>
        <w:rPr>
          <w:rFonts w:ascii="Sylfaen" w:hAnsi="Sylfaen"/>
          <w:sz w:val="24"/>
          <w:szCs w:val="24"/>
          <w:lang w:val="ka-GE"/>
        </w:rPr>
      </w:pPr>
      <w:r w:rsidRPr="002F3BB0">
        <w:rPr>
          <w:rFonts w:ascii="Sylfaen" w:hAnsi="Sylfaen"/>
          <w:sz w:val="24"/>
          <w:szCs w:val="24"/>
          <w:lang w:val="ka-GE"/>
        </w:rPr>
        <w:t>თარიღი  _________________________</w:t>
      </w:r>
    </w:p>
    <w:p w:rsidR="00D9412B" w:rsidRDefault="00D9412B" w:rsidP="00FE1C08">
      <w:pPr>
        <w:spacing w:before="240" w:after="0"/>
        <w:rPr>
          <w:rFonts w:ascii="Sylfaen" w:hAnsi="Sylfaen"/>
          <w:sz w:val="24"/>
          <w:szCs w:val="24"/>
          <w:lang w:val="ka-GE"/>
        </w:rPr>
      </w:pPr>
    </w:p>
    <w:p w:rsidR="00D9412B" w:rsidRPr="002F3BB0" w:rsidRDefault="00D9412B" w:rsidP="00D9412B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4"/>
          <w:szCs w:val="24"/>
          <w:lang w:val="ka-GE"/>
        </w:rPr>
      </w:pPr>
      <w:r>
        <w:rPr>
          <w:rFonts w:ascii="Sylfaen" w:eastAsia="Calibri" w:hAnsi="Sylfaen"/>
          <w:bCs/>
          <w:sz w:val="24"/>
          <w:szCs w:val="24"/>
          <w:lang w:val="ka-GE"/>
        </w:rPr>
        <w:t>მოხელე</w:t>
      </w:r>
      <w:r w:rsidRPr="002F3BB0">
        <w:rPr>
          <w:rFonts w:ascii="Sylfaen" w:eastAsia="Calibri" w:hAnsi="Sylfaen"/>
          <w:bCs/>
          <w:sz w:val="24"/>
          <w:szCs w:val="24"/>
          <w:lang w:val="ka-GE"/>
        </w:rPr>
        <w:t xml:space="preserve"> (სახელი, გვარი, თანამდებობა) </w:t>
      </w:r>
      <w:r w:rsidRPr="002F3BB0">
        <w:rPr>
          <w:rFonts w:ascii="Sylfaen" w:eastAsia="Calibri" w:hAnsi="Sylfaen"/>
          <w:b/>
          <w:bCs/>
          <w:sz w:val="24"/>
          <w:szCs w:val="24"/>
          <w:lang w:val="ka-GE"/>
        </w:rPr>
        <w:t xml:space="preserve"> </w:t>
      </w:r>
      <w:bookmarkStart w:id="0" w:name="_GoBack"/>
      <w:r w:rsidRPr="00D9412B">
        <w:rPr>
          <w:rFonts w:ascii="Sylfaen" w:eastAsia="Calibri" w:hAnsi="Sylfaen"/>
          <w:bCs/>
          <w:sz w:val="24"/>
          <w:szCs w:val="24"/>
          <w:lang w:val="ka-GE"/>
        </w:rPr>
        <w:t>_____</w:t>
      </w:r>
      <w:r w:rsidRPr="00D9412B">
        <w:rPr>
          <w:rFonts w:ascii="Sylfaen" w:eastAsia="Calibri" w:hAnsi="Sylfaen"/>
          <w:bCs/>
          <w:sz w:val="24"/>
          <w:szCs w:val="24"/>
          <w:lang w:val="ka-GE"/>
        </w:rPr>
        <w:t>ნაზიბროლა გვაჯაია</w:t>
      </w:r>
      <w:r w:rsidRPr="00D9412B">
        <w:rPr>
          <w:rFonts w:ascii="Sylfaen" w:eastAsia="Calibri" w:hAnsi="Sylfaen"/>
          <w:bCs/>
          <w:sz w:val="24"/>
          <w:szCs w:val="24"/>
          <w:lang w:val="ka-GE"/>
        </w:rPr>
        <w:t>_________________</w:t>
      </w:r>
      <w:bookmarkEnd w:id="0"/>
    </w:p>
    <w:p w:rsidR="00D9412B" w:rsidRPr="002F3BB0" w:rsidRDefault="00D9412B" w:rsidP="00D9412B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4"/>
          <w:szCs w:val="24"/>
          <w:lang w:val="ka-GE"/>
        </w:rPr>
      </w:pPr>
      <w:r w:rsidRPr="002F3BB0">
        <w:rPr>
          <w:rFonts w:ascii="Sylfaen" w:eastAsia="Calibri" w:hAnsi="Sylfaen"/>
          <w:bCs/>
          <w:sz w:val="24"/>
          <w:szCs w:val="24"/>
          <w:lang w:val="ka-GE"/>
        </w:rPr>
        <w:t>ხელმოწერა  ______________________</w:t>
      </w:r>
    </w:p>
    <w:p w:rsidR="00D9412B" w:rsidRPr="002F3BB0" w:rsidRDefault="00D9412B" w:rsidP="00D9412B">
      <w:pPr>
        <w:spacing w:before="240" w:after="0"/>
        <w:rPr>
          <w:rFonts w:ascii="Sylfaen" w:hAnsi="Sylfaen"/>
          <w:sz w:val="24"/>
          <w:szCs w:val="24"/>
        </w:rPr>
      </w:pPr>
      <w:r w:rsidRPr="002F3BB0">
        <w:rPr>
          <w:rFonts w:ascii="Sylfaen" w:hAnsi="Sylfaen"/>
          <w:sz w:val="24"/>
          <w:szCs w:val="24"/>
          <w:lang w:val="ka-GE"/>
        </w:rPr>
        <w:t>თარიღი  _________________________</w:t>
      </w:r>
    </w:p>
    <w:p w:rsidR="00D9412B" w:rsidRPr="002F3BB0" w:rsidRDefault="00D9412B" w:rsidP="00FE1C08">
      <w:pPr>
        <w:spacing w:before="240" w:after="0"/>
        <w:rPr>
          <w:rFonts w:ascii="Sylfaen" w:hAnsi="Sylfaen"/>
          <w:sz w:val="24"/>
          <w:szCs w:val="24"/>
        </w:rPr>
      </w:pPr>
    </w:p>
    <w:sectPr w:rsidR="00D9412B" w:rsidRPr="002F3BB0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eo_Times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218C6"/>
    <w:multiLevelType w:val="hybridMultilevel"/>
    <w:tmpl w:val="36BC4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312518"/>
    <w:multiLevelType w:val="hybridMultilevel"/>
    <w:tmpl w:val="A774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D71ADA"/>
    <w:multiLevelType w:val="hybridMultilevel"/>
    <w:tmpl w:val="0304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10"/>
  </w:num>
  <w:num w:numId="9">
    <w:abstractNumId w:val="5"/>
  </w:num>
  <w:num w:numId="10">
    <w:abstractNumId w:val="9"/>
  </w:num>
  <w:num w:numId="11">
    <w:abstractNumId w:val="12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23C54"/>
    <w:rsid w:val="00075AE3"/>
    <w:rsid w:val="000A4152"/>
    <w:rsid w:val="000F73E8"/>
    <w:rsid w:val="000F7F4D"/>
    <w:rsid w:val="00102A96"/>
    <w:rsid w:val="00127851"/>
    <w:rsid w:val="00140295"/>
    <w:rsid w:val="0014563E"/>
    <w:rsid w:val="00155873"/>
    <w:rsid w:val="0016142B"/>
    <w:rsid w:val="001639C2"/>
    <w:rsid w:val="001800BB"/>
    <w:rsid w:val="002041EC"/>
    <w:rsid w:val="00255BCB"/>
    <w:rsid w:val="00292AA6"/>
    <w:rsid w:val="002D65A9"/>
    <w:rsid w:val="002F3BB0"/>
    <w:rsid w:val="003050A0"/>
    <w:rsid w:val="00332E5E"/>
    <w:rsid w:val="00340A2C"/>
    <w:rsid w:val="00341D75"/>
    <w:rsid w:val="003907FC"/>
    <w:rsid w:val="003A5F01"/>
    <w:rsid w:val="003B0DFD"/>
    <w:rsid w:val="003B257E"/>
    <w:rsid w:val="003C05E0"/>
    <w:rsid w:val="00410BC1"/>
    <w:rsid w:val="004460B4"/>
    <w:rsid w:val="004666A2"/>
    <w:rsid w:val="004A14D0"/>
    <w:rsid w:val="004A3602"/>
    <w:rsid w:val="004A6D77"/>
    <w:rsid w:val="00531671"/>
    <w:rsid w:val="005C32E9"/>
    <w:rsid w:val="005D35CF"/>
    <w:rsid w:val="005D5CDB"/>
    <w:rsid w:val="005D776B"/>
    <w:rsid w:val="006737D9"/>
    <w:rsid w:val="00684383"/>
    <w:rsid w:val="006A06CE"/>
    <w:rsid w:val="006C54B7"/>
    <w:rsid w:val="006E3D48"/>
    <w:rsid w:val="007275E6"/>
    <w:rsid w:val="0074698E"/>
    <w:rsid w:val="00765DB6"/>
    <w:rsid w:val="00776486"/>
    <w:rsid w:val="00790C3C"/>
    <w:rsid w:val="00796E37"/>
    <w:rsid w:val="007B5776"/>
    <w:rsid w:val="007E3E19"/>
    <w:rsid w:val="0080565C"/>
    <w:rsid w:val="00831837"/>
    <w:rsid w:val="00861CD0"/>
    <w:rsid w:val="00863248"/>
    <w:rsid w:val="00882944"/>
    <w:rsid w:val="00884ED7"/>
    <w:rsid w:val="008B4641"/>
    <w:rsid w:val="008D2B69"/>
    <w:rsid w:val="009110BB"/>
    <w:rsid w:val="00962D44"/>
    <w:rsid w:val="009722EE"/>
    <w:rsid w:val="009856E3"/>
    <w:rsid w:val="00996561"/>
    <w:rsid w:val="009E42F5"/>
    <w:rsid w:val="00A11855"/>
    <w:rsid w:val="00A1618E"/>
    <w:rsid w:val="00A246A4"/>
    <w:rsid w:val="00A45902"/>
    <w:rsid w:val="00A51800"/>
    <w:rsid w:val="00A75788"/>
    <w:rsid w:val="00AC1DDE"/>
    <w:rsid w:val="00B129DD"/>
    <w:rsid w:val="00B313DF"/>
    <w:rsid w:val="00B56A23"/>
    <w:rsid w:val="00B83FD7"/>
    <w:rsid w:val="00C86BEE"/>
    <w:rsid w:val="00CD738C"/>
    <w:rsid w:val="00CE7DB0"/>
    <w:rsid w:val="00D033E6"/>
    <w:rsid w:val="00D1703E"/>
    <w:rsid w:val="00D17C78"/>
    <w:rsid w:val="00D30B84"/>
    <w:rsid w:val="00D90D2C"/>
    <w:rsid w:val="00D9412B"/>
    <w:rsid w:val="00DB3C17"/>
    <w:rsid w:val="00DE46B9"/>
    <w:rsid w:val="00E035B4"/>
    <w:rsid w:val="00E05CF9"/>
    <w:rsid w:val="00E1292D"/>
    <w:rsid w:val="00E423BA"/>
    <w:rsid w:val="00E666FC"/>
    <w:rsid w:val="00E73C5C"/>
    <w:rsid w:val="00E750A4"/>
    <w:rsid w:val="00E83F6B"/>
    <w:rsid w:val="00E8550E"/>
    <w:rsid w:val="00EA3706"/>
    <w:rsid w:val="00EE5D2A"/>
    <w:rsid w:val="00EF279F"/>
    <w:rsid w:val="00F27EF5"/>
    <w:rsid w:val="00F330D3"/>
    <w:rsid w:val="00F54DEE"/>
    <w:rsid w:val="00F97E3A"/>
    <w:rsid w:val="00FB04ED"/>
    <w:rsid w:val="00FB7BEB"/>
    <w:rsid w:val="00FD6ED3"/>
    <w:rsid w:val="00FE1C08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AAA72"/>
  <w15:docId w15:val="{6195113A-554B-42E3-BEF9-2BF85EE4E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7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8B46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5C32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FB7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ataurixml">
    <w:name w:val="satauri_xml"/>
    <w:basedOn w:val="Normal"/>
    <w:rsid w:val="00AC1DDE"/>
    <w:pPr>
      <w:spacing w:before="240" w:after="120" w:line="240" w:lineRule="auto"/>
      <w:ind w:firstLine="283"/>
      <w:jc w:val="center"/>
    </w:pPr>
    <w:rPr>
      <w:rFonts w:ascii="Sylfaen" w:eastAsia="Sylfaen" w:hAnsi="Sylfaen" w:cs="Arial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E7A09-7D7F-47D6-A4B1-76421CFB0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1179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Salome Tkebuchava</cp:lastModifiedBy>
  <cp:revision>19</cp:revision>
  <dcterms:created xsi:type="dcterms:W3CDTF">2019-07-01T13:03:00Z</dcterms:created>
  <dcterms:modified xsi:type="dcterms:W3CDTF">2019-07-02T06:23:00Z</dcterms:modified>
</cp:coreProperties>
</file>